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21D151" w14:textId="584D83B6" w:rsidR="00FD2FA0" w:rsidRDefault="00FD2FA0" w:rsidP="007F765B"/>
    <w:p w14:paraId="30C2D561" w14:textId="3D80B22B" w:rsidR="000D6979" w:rsidRDefault="000D6979" w:rsidP="007F765B"/>
    <w:p w14:paraId="0D4003DA" w14:textId="77777777" w:rsidR="000D6979" w:rsidRDefault="000D6979" w:rsidP="007F765B"/>
    <w:p w14:paraId="6152415B" w14:textId="05B845D9" w:rsidR="005A109A" w:rsidRPr="003149F5" w:rsidRDefault="005A109A" w:rsidP="003149F5">
      <w:pPr>
        <w:pStyle w:val="Titre1"/>
        <w:spacing w:after="0"/>
        <w:rPr>
          <w:rFonts w:cstheme="majorHAnsi"/>
          <w:lang w:val="fr-FR"/>
        </w:rPr>
      </w:pPr>
      <w:r w:rsidRPr="003149F5">
        <w:rPr>
          <w:rFonts w:cstheme="majorHAnsi"/>
          <w:lang w:val="fr-FR"/>
        </w:rPr>
        <w:t>Compte rendu</w:t>
      </w:r>
      <w:r w:rsidR="00E84D30" w:rsidRPr="003149F5">
        <w:rPr>
          <w:rFonts w:cstheme="majorHAnsi"/>
          <w:lang w:val="fr-FR"/>
        </w:rPr>
        <w:t xml:space="preserve"> du </w:t>
      </w:r>
      <w:r w:rsidRPr="003149F5">
        <w:rPr>
          <w:rFonts w:cstheme="majorHAnsi"/>
          <w:lang w:val="fr-FR"/>
        </w:rPr>
        <w:t xml:space="preserve">COPIL du </w:t>
      </w:r>
      <w:r w:rsidR="003149F5" w:rsidRPr="003149F5">
        <w:rPr>
          <w:rFonts w:cstheme="majorHAnsi"/>
          <w:lang w:val="fr-FR"/>
        </w:rPr>
        <w:t>29 Mars</w:t>
      </w:r>
      <w:r w:rsidRPr="003149F5">
        <w:rPr>
          <w:rFonts w:cstheme="majorHAnsi"/>
          <w:lang w:val="fr-FR"/>
        </w:rPr>
        <w:t xml:space="preserve"> 201</w:t>
      </w:r>
      <w:r w:rsidR="003149F5" w:rsidRPr="003149F5">
        <w:rPr>
          <w:rFonts w:cstheme="majorHAnsi"/>
          <w:lang w:val="fr-FR"/>
        </w:rPr>
        <w:t>9</w:t>
      </w:r>
    </w:p>
    <w:p w14:paraId="34CB697E" w14:textId="6BE068B5" w:rsidR="003149F5" w:rsidRDefault="003149F5" w:rsidP="003149F5">
      <w:pPr>
        <w:pStyle w:val="Titre2"/>
        <w:spacing w:before="0" w:after="0"/>
        <w:rPr>
          <w:rFonts w:cstheme="majorHAnsi"/>
        </w:rPr>
      </w:pPr>
    </w:p>
    <w:p w14:paraId="1B1DCF88" w14:textId="77777777" w:rsidR="000D6979" w:rsidRPr="000D6979" w:rsidRDefault="000D6979" w:rsidP="000D6979"/>
    <w:p w14:paraId="03849BED" w14:textId="77777777" w:rsidR="003149F5" w:rsidRPr="003149F5" w:rsidRDefault="003149F5" w:rsidP="003149F5"/>
    <w:p w14:paraId="646CB960" w14:textId="77777777" w:rsidR="003149F5" w:rsidRPr="003149F5" w:rsidRDefault="003149F5" w:rsidP="003149F5">
      <w:pPr>
        <w:pStyle w:val="Paragraphedeliste"/>
        <w:ind w:left="0" w:right="-573"/>
        <w:jc w:val="both"/>
        <w:rPr>
          <w:rFonts w:asciiTheme="majorHAnsi" w:hAnsiTheme="majorHAnsi" w:cstheme="majorHAnsi"/>
        </w:rPr>
      </w:pPr>
      <w:r w:rsidRPr="003149F5">
        <w:rPr>
          <w:rFonts w:asciiTheme="majorHAnsi" w:hAnsiTheme="majorHAnsi" w:cstheme="majorHAnsi"/>
          <w:b/>
          <w:color w:val="215868" w:themeColor="accent5" w:themeShade="80"/>
        </w:rPr>
        <w:t>Date / Heure</w:t>
      </w:r>
      <w:r w:rsidRPr="003149F5">
        <w:rPr>
          <w:rFonts w:asciiTheme="majorHAnsi" w:hAnsiTheme="majorHAnsi" w:cstheme="majorHAnsi"/>
          <w:color w:val="215868" w:themeColor="accent5" w:themeShade="80"/>
        </w:rPr>
        <w:t xml:space="preserve"> : </w:t>
      </w:r>
      <w:r w:rsidRPr="003149F5">
        <w:rPr>
          <w:rFonts w:asciiTheme="majorHAnsi" w:hAnsiTheme="majorHAnsi" w:cstheme="majorHAnsi"/>
        </w:rPr>
        <w:t>Vendredi 29 Mars 2019 / 10h00</w:t>
      </w:r>
    </w:p>
    <w:p w14:paraId="3A1075FC" w14:textId="3DC6A2C1" w:rsidR="003149F5" w:rsidRPr="003149F5" w:rsidRDefault="003149F5" w:rsidP="003149F5">
      <w:pPr>
        <w:ind w:right="-573"/>
        <w:rPr>
          <w:rFonts w:cstheme="majorHAnsi"/>
        </w:rPr>
      </w:pPr>
      <w:r w:rsidRPr="003149F5">
        <w:rPr>
          <w:rFonts w:cstheme="majorHAnsi"/>
          <w:b/>
          <w:color w:val="215868" w:themeColor="accent5" w:themeShade="80"/>
        </w:rPr>
        <w:t>Lieu</w:t>
      </w:r>
      <w:r w:rsidRPr="003149F5">
        <w:rPr>
          <w:rFonts w:cstheme="majorHAnsi"/>
          <w:color w:val="215868" w:themeColor="accent5" w:themeShade="80"/>
        </w:rPr>
        <w:t xml:space="preserve"> :</w:t>
      </w:r>
      <w:r w:rsidRPr="003149F5">
        <w:rPr>
          <w:rFonts w:cstheme="majorHAnsi"/>
        </w:rPr>
        <w:t xml:space="preserve"> Station de Recherche Océanographique et Sous-Marine (STARESO</w:t>
      </w:r>
      <w:r>
        <w:rPr>
          <w:rFonts w:cstheme="majorHAnsi"/>
        </w:rPr>
        <w:t>)</w:t>
      </w:r>
    </w:p>
    <w:p w14:paraId="214EC83A" w14:textId="77777777" w:rsidR="003149F5" w:rsidRPr="003149F5" w:rsidRDefault="003149F5" w:rsidP="003149F5">
      <w:pPr>
        <w:pStyle w:val="Titre2"/>
        <w:spacing w:before="0" w:after="0"/>
        <w:rPr>
          <w:rFonts w:cstheme="majorHAnsi"/>
        </w:rPr>
      </w:pPr>
    </w:p>
    <w:p w14:paraId="2DB18B4C" w14:textId="7A9AD79E" w:rsidR="006B2231" w:rsidRPr="003149F5" w:rsidRDefault="00831052" w:rsidP="003149F5">
      <w:pPr>
        <w:pStyle w:val="Titre2"/>
        <w:spacing w:before="0" w:after="0"/>
        <w:rPr>
          <w:rFonts w:cstheme="majorHAnsi"/>
        </w:rPr>
      </w:pPr>
      <w:r w:rsidRPr="003149F5">
        <w:rPr>
          <w:rFonts w:cstheme="majorHAnsi"/>
        </w:rPr>
        <w:t>Liste des p</w:t>
      </w:r>
      <w:r w:rsidR="006B2231" w:rsidRPr="003149F5">
        <w:rPr>
          <w:rFonts w:cstheme="majorHAnsi"/>
        </w:rPr>
        <w:t xml:space="preserve">articipants </w:t>
      </w:r>
    </w:p>
    <w:p w14:paraId="7FC8ABCE" w14:textId="72B3CAA1" w:rsidR="005A109A" w:rsidRPr="003149F5" w:rsidRDefault="00E84D30" w:rsidP="003149F5">
      <w:pPr>
        <w:rPr>
          <w:rFonts w:cstheme="majorHAnsi"/>
        </w:rPr>
      </w:pPr>
      <w:r w:rsidRPr="003149F5">
        <w:rPr>
          <w:rFonts w:cstheme="majorHAnsi"/>
        </w:rPr>
        <w:t xml:space="preserve">Présents : </w:t>
      </w:r>
    </w:p>
    <w:p w14:paraId="76717CB1" w14:textId="7DB997FF" w:rsidR="00E84D30" w:rsidRPr="007F765B" w:rsidRDefault="00361EE6" w:rsidP="007F765B">
      <w:r w:rsidRPr="00361EE6">
        <w:t>ATTARD</w:t>
      </w:r>
      <w:r w:rsidR="00486C88">
        <w:t>-CESARI</w:t>
      </w:r>
      <w:r w:rsidRPr="00361EE6">
        <w:t xml:space="preserve"> Emmanuelle </w:t>
      </w:r>
      <w:r w:rsidRPr="007F765B">
        <w:t xml:space="preserve">(Collectivité de Corse), </w:t>
      </w:r>
      <w:r w:rsidR="00E84D30" w:rsidRPr="007F765B">
        <w:t>BARRALON Emeline (</w:t>
      </w:r>
      <w:r w:rsidR="003149F5" w:rsidRPr="007F765B">
        <w:t>Université de Corse - FRES 3041</w:t>
      </w:r>
      <w:r w:rsidR="00E84D30" w:rsidRPr="007F765B">
        <w:t xml:space="preserve">), </w:t>
      </w:r>
      <w:r w:rsidR="00DE5ECB" w:rsidRPr="00DE5ECB">
        <w:t>BOUCHET Thomas</w:t>
      </w:r>
      <w:r w:rsidR="00DE5ECB">
        <w:t xml:space="preserve"> (</w:t>
      </w:r>
      <w:r w:rsidR="00DE5ECB" w:rsidRPr="007F765B">
        <w:t>Université de Corse - FRES 3041</w:t>
      </w:r>
      <w:r w:rsidR="00DE5ECB">
        <w:t xml:space="preserve">), </w:t>
      </w:r>
      <w:r w:rsidR="00E84D30" w:rsidRPr="007F765B">
        <w:t xml:space="preserve">DAYRIES Christian (Costa Verde Loisir), </w:t>
      </w:r>
      <w:r w:rsidRPr="00361EE6">
        <w:t>G</w:t>
      </w:r>
      <w:r>
        <w:t>IORDANI</w:t>
      </w:r>
      <w:r w:rsidRPr="00361EE6">
        <w:t xml:space="preserve"> </w:t>
      </w:r>
      <w:r w:rsidR="00327198" w:rsidRPr="00361EE6">
        <w:t>Frédéric</w:t>
      </w:r>
      <w:r>
        <w:t xml:space="preserve"> (</w:t>
      </w:r>
      <w:r w:rsidRPr="007F765B">
        <w:t>Collectivité de Corse</w:t>
      </w:r>
      <w:r>
        <w:t xml:space="preserve">), </w:t>
      </w:r>
      <w:r w:rsidR="00D65097">
        <w:t xml:space="preserve">GOBERT Sylvie (STARESO), </w:t>
      </w:r>
      <w:r w:rsidR="00B209C5" w:rsidRPr="007F765B">
        <w:t>GUILLON Laurent (Costa Verde Loisir)</w:t>
      </w:r>
      <w:r w:rsidR="00E84D30" w:rsidRPr="007F765B">
        <w:t xml:space="preserve">, </w:t>
      </w:r>
      <w:r w:rsidR="00DE5ECB" w:rsidRPr="00DE5ECB">
        <w:t>LAPAQUELLERIE Julie</w:t>
      </w:r>
      <w:r w:rsidR="00DE5ECB">
        <w:t xml:space="preserve"> (</w:t>
      </w:r>
      <w:r w:rsidR="00DE5ECB" w:rsidRPr="007F765B">
        <w:t>Université de Corse - FRES 3041</w:t>
      </w:r>
      <w:r w:rsidR="00DE5ECB">
        <w:t xml:space="preserve">), </w:t>
      </w:r>
      <w:r w:rsidR="00B209C5" w:rsidRPr="007F765B">
        <w:t>LEDUC</w:t>
      </w:r>
      <w:r w:rsidR="00E84D30" w:rsidRPr="007F765B">
        <w:t xml:space="preserve"> Michèle (STARESO), </w:t>
      </w:r>
      <w:r w:rsidR="00DE5ECB" w:rsidRPr="00DE5ECB">
        <w:t>L</w:t>
      </w:r>
      <w:r w:rsidR="00DE5ECB">
        <w:t>EHMANN</w:t>
      </w:r>
      <w:r w:rsidR="00DE5ECB" w:rsidRPr="00DE5ECB">
        <w:t xml:space="preserve"> Léa</w:t>
      </w:r>
      <w:r w:rsidR="00DE5ECB">
        <w:t xml:space="preserve"> (</w:t>
      </w:r>
      <w:r w:rsidR="00DE5ECB" w:rsidRPr="007F765B">
        <w:t>Université de Corse - FRES 3041</w:t>
      </w:r>
      <w:r w:rsidR="00DE5ECB">
        <w:t xml:space="preserve">), </w:t>
      </w:r>
      <w:r w:rsidR="00DE5ECB" w:rsidRPr="007F765B">
        <w:t xml:space="preserve">LEJEUNE Pierre (STARESO), </w:t>
      </w:r>
      <w:r w:rsidR="00D65097">
        <w:t xml:space="preserve">MARENGO Michel (STARESO), </w:t>
      </w:r>
      <w:r w:rsidR="00B209C5" w:rsidRPr="007F765B">
        <w:t>MONNIER</w:t>
      </w:r>
      <w:r w:rsidR="00E84D30" w:rsidRPr="007F765B">
        <w:t xml:space="preserve"> Briac (U</w:t>
      </w:r>
      <w:r w:rsidR="00B209C5" w:rsidRPr="007F765B">
        <w:t xml:space="preserve">niversité de Corse </w:t>
      </w:r>
      <w:r w:rsidR="00E84D30" w:rsidRPr="007F765B">
        <w:t>-</w:t>
      </w:r>
      <w:r w:rsidR="00B209C5" w:rsidRPr="007F765B">
        <w:t xml:space="preserve"> </w:t>
      </w:r>
      <w:r w:rsidR="00E84D30" w:rsidRPr="007F765B">
        <w:t xml:space="preserve">FRES 3041), </w:t>
      </w:r>
      <w:r w:rsidR="00B209C5" w:rsidRPr="007F765B">
        <w:t>MORI</w:t>
      </w:r>
      <w:r w:rsidR="00E84D30" w:rsidRPr="007F765B">
        <w:t xml:space="preserve"> Christophe (</w:t>
      </w:r>
      <w:r w:rsidRPr="007F765B">
        <w:t xml:space="preserve">Université de Corse </w:t>
      </w:r>
      <w:r w:rsidR="00E84D30" w:rsidRPr="007F765B">
        <w:t xml:space="preserve"> – FRES </w:t>
      </w:r>
      <w:r w:rsidR="00B209C5" w:rsidRPr="007F765B">
        <w:t>3041), ORSINI Antoine (</w:t>
      </w:r>
      <w:r w:rsidRPr="007F765B">
        <w:t>Université de Corse</w:t>
      </w:r>
      <w:r w:rsidR="00B209C5" w:rsidRPr="007F765B">
        <w:t xml:space="preserve"> – FRES 3041), ORSINI Sophie (EURO SO CONSULTANT), PERGENT G</w:t>
      </w:r>
      <w:bookmarkStart w:id="0" w:name="_GoBack"/>
      <w:bookmarkEnd w:id="0"/>
      <w:r w:rsidR="00B209C5" w:rsidRPr="007F765B">
        <w:t>érard (UCPP – FRES 3041), PERGENT-MARTINI Christine (</w:t>
      </w:r>
      <w:r w:rsidRPr="007F765B">
        <w:t>Université de Corse</w:t>
      </w:r>
      <w:r w:rsidR="00B209C5" w:rsidRPr="007F765B">
        <w:t xml:space="preserve"> – FRES 3041), </w:t>
      </w:r>
      <w:r w:rsidRPr="00361EE6">
        <w:t>P</w:t>
      </w:r>
      <w:r>
        <w:t>IERLOVISI</w:t>
      </w:r>
      <w:r w:rsidRPr="00361EE6">
        <w:t xml:space="preserve"> Catherine </w:t>
      </w:r>
      <w:r w:rsidRPr="007F765B">
        <w:t xml:space="preserve">(Collectivité de Corse), </w:t>
      </w:r>
      <w:r>
        <w:t>S</w:t>
      </w:r>
      <w:r w:rsidR="00B209C5" w:rsidRPr="007F765B">
        <w:t>ARLANDE Bertrand (</w:t>
      </w:r>
      <w:r w:rsidRPr="007F765B">
        <w:t xml:space="preserve">Université de Corse </w:t>
      </w:r>
      <w:r w:rsidR="00B209C5" w:rsidRPr="007F765B">
        <w:t>– DRT)</w:t>
      </w:r>
      <w:r>
        <w:t xml:space="preserve">, </w:t>
      </w:r>
      <w:r w:rsidRPr="00361EE6">
        <w:t>VELLUTIN</w:t>
      </w:r>
      <w:r w:rsidR="00921471">
        <w:t>I</w:t>
      </w:r>
      <w:r>
        <w:t xml:space="preserve"> </w:t>
      </w:r>
      <w:r w:rsidRPr="00361EE6">
        <w:t xml:space="preserve">Jean-Laurent </w:t>
      </w:r>
      <w:r>
        <w:t>(</w:t>
      </w:r>
      <w:r w:rsidRPr="00361EE6">
        <w:t>D</w:t>
      </w:r>
      <w:r>
        <w:t>RRT</w:t>
      </w:r>
      <w:r w:rsidRPr="00361EE6">
        <w:t xml:space="preserve"> de Corse</w:t>
      </w:r>
      <w:r>
        <w:t>)</w:t>
      </w:r>
      <w:r w:rsidR="00B209C5" w:rsidRPr="007F765B">
        <w:t>.</w:t>
      </w:r>
    </w:p>
    <w:p w14:paraId="70CE7701" w14:textId="77777777" w:rsidR="00B209C5" w:rsidRPr="007F765B" w:rsidRDefault="00B209C5" w:rsidP="007F765B"/>
    <w:p w14:paraId="3BB864DD" w14:textId="5C3BC5C6" w:rsidR="00B209C5" w:rsidRPr="007F765B" w:rsidRDefault="00B209C5" w:rsidP="007F765B">
      <w:r w:rsidRPr="007F765B">
        <w:t>Excusés</w:t>
      </w:r>
      <w:r w:rsidR="00831052">
        <w:t>/Représentés</w:t>
      </w:r>
      <w:r w:rsidRPr="007F765B">
        <w:t xml:space="preserve"> : </w:t>
      </w:r>
    </w:p>
    <w:p w14:paraId="2879FB5E" w14:textId="5C9C5226" w:rsidR="00B209C5" w:rsidRPr="007F765B" w:rsidRDefault="00B209C5" w:rsidP="007F765B">
      <w:r w:rsidRPr="007F765B">
        <w:t>BENEDETTI Marc (Collectivité de Corse),</w:t>
      </w:r>
      <w:r w:rsidR="006B2231" w:rsidRPr="007F765B">
        <w:t xml:space="preserve"> </w:t>
      </w:r>
      <w:r w:rsidR="00361EE6" w:rsidRPr="007F765B">
        <w:t xml:space="preserve">DONINI Joseph (Office de l’Environnement de la Corse), </w:t>
      </w:r>
      <w:r w:rsidRPr="007F765B">
        <w:t xml:space="preserve">GIORGI Nathalie (UCPP-DRT), GRAZIANI Françoise (UCPP-FRES 3041), MUSELLI Marc (UCPP), PALAZZI Jean-Michel (Office de l’Environnement de la Corse), </w:t>
      </w:r>
      <w:r w:rsidR="00361EE6" w:rsidRPr="007F765B">
        <w:t xml:space="preserve">PERALDI Olga (UCPP – DRT), </w:t>
      </w:r>
      <w:r w:rsidRPr="007F765B">
        <w:t>ROMANI Paul-Marie</w:t>
      </w:r>
      <w:r w:rsidR="006B2231" w:rsidRPr="007F765B">
        <w:t xml:space="preserve"> (UCPP - Présidence).</w:t>
      </w:r>
    </w:p>
    <w:p w14:paraId="27DBC266" w14:textId="7F6801BF" w:rsidR="00361EE6" w:rsidRPr="00A614A7" w:rsidRDefault="00361EE6" w:rsidP="00361EE6">
      <w:pPr>
        <w:ind w:right="-573"/>
      </w:pPr>
    </w:p>
    <w:p w14:paraId="34C10701" w14:textId="7C1F3350" w:rsidR="007F765B" w:rsidRDefault="00E2601A" w:rsidP="00E2601A">
      <w:pPr>
        <w:pStyle w:val="Titre2"/>
      </w:pPr>
      <w:r>
        <w:t xml:space="preserve">Ordre du jour </w:t>
      </w:r>
    </w:p>
    <w:p w14:paraId="6A3E06A2" w14:textId="77777777" w:rsidR="000D6979" w:rsidRDefault="000D6979" w:rsidP="000D6979">
      <w:pPr>
        <w:ind w:left="851" w:hanging="851"/>
      </w:pPr>
      <w:r>
        <w:t xml:space="preserve">10h00 – Accueil des participants </w:t>
      </w:r>
    </w:p>
    <w:p w14:paraId="68917474" w14:textId="77777777" w:rsidR="000D6979" w:rsidRDefault="000D6979" w:rsidP="000D6979">
      <w:pPr>
        <w:ind w:left="851" w:hanging="851"/>
      </w:pPr>
      <w:r>
        <w:t>10h30 – Présentation des travaux réalisés en 2018 par les différentes équipes (Université-Posidonies, Université-Pozzines, STARESO-Posidonies, OEC-Communication, Costa Verde Loisirs – Assistance technique)</w:t>
      </w:r>
    </w:p>
    <w:p w14:paraId="2F2D6CCB" w14:textId="77777777" w:rsidR="000D6979" w:rsidRDefault="000D6979" w:rsidP="000D6979">
      <w:pPr>
        <w:ind w:left="851" w:hanging="851"/>
      </w:pPr>
      <w:r>
        <w:t>11h30 - Rappel des modalités administratives et financières et échanges avec la Direction de la Recherche et du Transfert de l’Université de Corse</w:t>
      </w:r>
    </w:p>
    <w:p w14:paraId="7CB37BBD" w14:textId="77777777" w:rsidR="000D6979" w:rsidRDefault="000D6979" w:rsidP="000D6979">
      <w:pPr>
        <w:ind w:left="851" w:hanging="851"/>
      </w:pPr>
      <w:r>
        <w:t xml:space="preserve">12h30 – Repas sur place </w:t>
      </w:r>
    </w:p>
    <w:p w14:paraId="0C9EF341" w14:textId="77777777" w:rsidR="000D6979" w:rsidRDefault="000D6979" w:rsidP="000D6979">
      <w:pPr>
        <w:ind w:left="851" w:hanging="851"/>
      </w:pPr>
      <w:r>
        <w:t>14h00 - Présentation des activités programmées en 2019 (calendrier, protocoles, coordination, attendus) et échanges sur les éventuelles difficultés rencontrées par les différentes équipes</w:t>
      </w:r>
    </w:p>
    <w:p w14:paraId="540083F7" w14:textId="205142B1" w:rsidR="00831052" w:rsidRDefault="000D6979" w:rsidP="000D6979">
      <w:pPr>
        <w:ind w:left="851" w:hanging="851"/>
      </w:pPr>
      <w:r>
        <w:t>16h00 - Discussions techniques en ateliers thématiques</w:t>
      </w:r>
    </w:p>
    <w:p w14:paraId="68784FB9" w14:textId="2AA00A86" w:rsidR="000D6979" w:rsidRDefault="000D6979" w:rsidP="000D6979">
      <w:pPr>
        <w:ind w:left="851" w:hanging="851"/>
      </w:pPr>
    </w:p>
    <w:p w14:paraId="58C08880" w14:textId="6D417DD3" w:rsidR="008D38A0" w:rsidRDefault="008D38A0" w:rsidP="000D6979">
      <w:pPr>
        <w:ind w:left="851" w:hanging="851"/>
      </w:pPr>
    </w:p>
    <w:p w14:paraId="0484F401" w14:textId="77777777" w:rsidR="008D38A0" w:rsidRDefault="008D38A0" w:rsidP="000D6979">
      <w:pPr>
        <w:ind w:left="851" w:hanging="851"/>
      </w:pPr>
    </w:p>
    <w:p w14:paraId="32D376F8" w14:textId="7587D292" w:rsidR="00831052" w:rsidRDefault="00831052" w:rsidP="00831052">
      <w:pPr>
        <w:pStyle w:val="Titre2"/>
      </w:pPr>
      <w:r>
        <w:t>Déroulement de la réunion</w:t>
      </w:r>
    </w:p>
    <w:p w14:paraId="46CE1F6A" w14:textId="514B4405" w:rsidR="00E2601A" w:rsidRPr="00D95398" w:rsidRDefault="00831052" w:rsidP="00E2601A">
      <w:r w:rsidRPr="00D95398">
        <w:t xml:space="preserve">La réunion a débuté par une </w:t>
      </w:r>
      <w:r w:rsidR="00AA7F6B" w:rsidRPr="00D95398">
        <w:t xml:space="preserve">brève </w:t>
      </w:r>
      <w:r w:rsidRPr="00D95398">
        <w:t>présentation du programme PADDUC CHANGE</w:t>
      </w:r>
      <w:r w:rsidR="000D6979">
        <w:t xml:space="preserve"> (</w:t>
      </w:r>
      <w:r w:rsidR="008639DE">
        <w:t>cf.</w:t>
      </w:r>
      <w:r w:rsidR="000D6979">
        <w:t xml:space="preserve"> Diapositives 1 à 6) par</w:t>
      </w:r>
      <w:r w:rsidR="00AA7F6B" w:rsidRPr="00D95398">
        <w:t xml:space="preserve"> Gérard Pergent </w:t>
      </w:r>
      <w:r w:rsidR="000D6979">
        <w:t xml:space="preserve">qui </w:t>
      </w:r>
      <w:r w:rsidR="00AA7F6B" w:rsidRPr="00D95398">
        <w:t xml:space="preserve">a rappelé </w:t>
      </w:r>
      <w:r w:rsidR="000D6979">
        <w:t xml:space="preserve">le contexte, les sites ateliers et </w:t>
      </w:r>
      <w:r w:rsidR="00AA7F6B" w:rsidRPr="00D95398">
        <w:t>les principaux objectifs</w:t>
      </w:r>
      <w:r w:rsidR="000D6979">
        <w:t>. Antoine Orsini et Christophe Mori soulignent également l’intérêt des écosystèmes étudiés en termes de biodiversité (nombreuses espèces endémiques).</w:t>
      </w:r>
    </w:p>
    <w:p w14:paraId="3E68201D" w14:textId="4694254E" w:rsidR="009A0C83" w:rsidRDefault="009A0C83" w:rsidP="00BC36E8"/>
    <w:p w14:paraId="7DEFCDC0" w14:textId="15007B1B" w:rsidR="008639DE" w:rsidRDefault="008639DE" w:rsidP="00BC36E8">
      <w:r>
        <w:t>L’état d’avancement du programme montre que les objectifs de la première année ont été totalement réalisés et quelques ajustements sont proposés pour la seconde année, notamment du fait du grand nombre d’analyses à réaliser (cf. Diapositive 7).</w:t>
      </w:r>
    </w:p>
    <w:p w14:paraId="0C033F64" w14:textId="1E8A83F8" w:rsidR="008639DE" w:rsidRDefault="008639DE" w:rsidP="00BC36E8"/>
    <w:p w14:paraId="5ED439AA" w14:textId="763ECFF5" w:rsidR="000D6979" w:rsidRDefault="008639DE" w:rsidP="000D6979">
      <w:r>
        <w:t xml:space="preserve">Le volet « cartographie », action prioritaire de l’année 1, fait l’objet d’une présentation par les différentes équipes (cf. Diapositives 8 à 21). </w:t>
      </w:r>
    </w:p>
    <w:p w14:paraId="62BCE27D" w14:textId="6DF9CDE3" w:rsidR="008639DE" w:rsidRDefault="008639DE" w:rsidP="000D6979">
      <w:r>
        <w:t>Gérard Pergent présente les résultats de la cartographie du site NATURA 2000 du Grand Herbier de la côte orientale réalisée par l’U</w:t>
      </w:r>
      <w:r w:rsidR="00327198">
        <w:t>CPP</w:t>
      </w:r>
      <w:r>
        <w:t xml:space="preserve"> et Costa Verde Loisirs</w:t>
      </w:r>
      <w:r w:rsidR="009A009E">
        <w:t xml:space="preserve"> grâce aux données issues des campagnes océanographiques CoralCorse et PosidCorse</w:t>
      </w:r>
      <w:r>
        <w:t>.</w:t>
      </w:r>
      <w:r w:rsidR="009A009E">
        <w:t xml:space="preserve"> </w:t>
      </w:r>
      <w:r w:rsidR="005F6156">
        <w:t>La surface couverte par les herbiers de Posidonies est estimée à 20 425 ha soit 64</w:t>
      </w:r>
      <w:r w:rsidR="00327198">
        <w:t> </w:t>
      </w:r>
      <w:r w:rsidR="005F6156">
        <w:t xml:space="preserve">% des fonds entre 0 et -40m. </w:t>
      </w:r>
      <w:r w:rsidR="009A009E">
        <w:t>Des résultats préliminaires d’une cartographie en 3D prenant en compte l’épaisseur de la matte (entre 0 et 8m) sont également exposés.</w:t>
      </w:r>
    </w:p>
    <w:p w14:paraId="73BF12CA" w14:textId="2AF54169" w:rsidR="008639DE" w:rsidRDefault="008639DE" w:rsidP="000D6979">
      <w:r>
        <w:t>Michèle Leduc présente l’état d’avancement de la cartographie de la baie de Calvi</w:t>
      </w:r>
      <w:r w:rsidR="00327198">
        <w:t>,</w:t>
      </w:r>
      <w:r>
        <w:t xml:space="preserve"> réalisée en collaboration avec la société </w:t>
      </w:r>
      <w:proofErr w:type="spellStart"/>
      <w:r>
        <w:t>Seaviews</w:t>
      </w:r>
      <w:proofErr w:type="spellEnd"/>
      <w:r w:rsidR="00327198">
        <w:t>,</w:t>
      </w:r>
      <w:r w:rsidR="009A009E">
        <w:t xml:space="preserve"> en 2018, à l’aide d’un sondeur multifaisceaux</w:t>
      </w:r>
      <w:r>
        <w:t>.</w:t>
      </w:r>
      <w:r w:rsidR="009A009E">
        <w:t xml:space="preserve"> Des données terrain sont en cours de réalisation pour valider les données acoustiques mais les traces d’ancrage liées à la grande plaisance sont nettement visibles.</w:t>
      </w:r>
    </w:p>
    <w:p w14:paraId="1E98353A" w14:textId="37A9AEFC" w:rsidR="00BC1095" w:rsidRDefault="008639DE" w:rsidP="000D6979">
      <w:r>
        <w:t xml:space="preserve">Antoine Orsini présente </w:t>
      </w:r>
      <w:r w:rsidR="00353A57">
        <w:t xml:space="preserve">l’inventaire </w:t>
      </w:r>
      <w:r w:rsidR="009A009E">
        <w:t xml:space="preserve">de toutes les Pozzines identifiées </w:t>
      </w:r>
      <w:r w:rsidR="00BC1095">
        <w:t xml:space="preserve">à ce jour </w:t>
      </w:r>
      <w:r w:rsidR="009A009E">
        <w:t>dont la surface est estimée à 151 ha.</w:t>
      </w:r>
      <w:r w:rsidR="00BC1095">
        <w:t xml:space="preserve"> Les </w:t>
      </w:r>
      <w:proofErr w:type="spellStart"/>
      <w:r w:rsidR="00BC1095">
        <w:t>pozzines</w:t>
      </w:r>
      <w:proofErr w:type="spellEnd"/>
      <w:r w:rsidR="00BC1095">
        <w:t xml:space="preserve"> du plateau du </w:t>
      </w:r>
      <w:proofErr w:type="spellStart"/>
      <w:r w:rsidR="00BC1095">
        <w:t>Coscione</w:t>
      </w:r>
      <w:proofErr w:type="spellEnd"/>
      <w:r w:rsidR="00BC1095">
        <w:t xml:space="preserve"> semblent couvrir les plus grandes surfaces suivies par celles du Lac de </w:t>
      </w:r>
      <w:proofErr w:type="spellStart"/>
      <w:r w:rsidR="00BC1095">
        <w:t>Ninu</w:t>
      </w:r>
      <w:proofErr w:type="spellEnd"/>
      <w:r w:rsidR="00BC1095">
        <w:t xml:space="preserve">. Une typologie des </w:t>
      </w:r>
      <w:proofErr w:type="spellStart"/>
      <w:r w:rsidR="00BC1095">
        <w:t>pozzines</w:t>
      </w:r>
      <w:proofErr w:type="spellEnd"/>
      <w:r w:rsidR="00BC1095">
        <w:t>, prenant en compte une dizaine de paramètres, est proposée et permet d’identifier quatre types.</w:t>
      </w:r>
    </w:p>
    <w:p w14:paraId="4140EF17" w14:textId="492F18E9" w:rsidR="008639DE" w:rsidRDefault="009A009E" w:rsidP="000D6979">
      <w:r>
        <w:t xml:space="preserve">Afin de faciliter la lecture des cartes produites </w:t>
      </w:r>
      <w:r w:rsidR="00BC1095">
        <w:t xml:space="preserve">Christine Pergent propose </w:t>
      </w:r>
      <w:r>
        <w:t>d’utiliser les codes couleurs publiés par le Muséum National d’Histoire Naturelle pour le milieu marin ; en ce qui concerne le milieu terrestre (Pozzines)</w:t>
      </w:r>
      <w:r w:rsidR="00327198">
        <w:t xml:space="preserve">, il conviendra de vérifier ce qui existe en terme de standardisation ou </w:t>
      </w:r>
      <w:r>
        <w:t>un nouveau code couleur sera proposé.</w:t>
      </w:r>
    </w:p>
    <w:p w14:paraId="6E257BC7" w14:textId="5263ED19" w:rsidR="000D6979" w:rsidRDefault="000D6979" w:rsidP="000D6979">
      <w:r>
        <w:t>Gérard </w:t>
      </w:r>
      <w:r w:rsidR="00BC1095">
        <w:t xml:space="preserve">Pergent propose de tester la méthode de </w:t>
      </w:r>
      <w:r>
        <w:t>traitement d’image</w:t>
      </w:r>
      <w:r w:rsidR="00BC1095">
        <w:t>s</w:t>
      </w:r>
      <w:r w:rsidR="00327198">
        <w:t>,</w:t>
      </w:r>
      <w:r w:rsidR="00BC1095">
        <w:t xml:space="preserve"> utilisée pour les herbiers superficiels</w:t>
      </w:r>
      <w:r w:rsidR="00327198">
        <w:t>,</w:t>
      </w:r>
      <w:r w:rsidR="00BC1095">
        <w:t xml:space="preserve"> sur un site de P</w:t>
      </w:r>
      <w:r>
        <w:t xml:space="preserve">ozzines pour comparer </w:t>
      </w:r>
      <w:r w:rsidR="0006413B">
        <w:t>les résultats</w:t>
      </w:r>
      <w:r>
        <w:t xml:space="preserve"> </w:t>
      </w:r>
      <w:r w:rsidR="00BC1095">
        <w:t xml:space="preserve">avec ceux obtenus </w:t>
      </w:r>
      <w:r>
        <w:t>avec la cartographie SIG</w:t>
      </w:r>
      <w:r w:rsidR="00BC1095">
        <w:t>.</w:t>
      </w:r>
      <w:r w:rsidR="00683A98">
        <w:t xml:space="preserve"> Antoine</w:t>
      </w:r>
      <w:r w:rsidR="0006413B">
        <w:t xml:space="preserve"> Orsini propose également une étude temporelle des Pozzines sur une cinquantaine d’années grâce à des photographies aériennes anciennes. Cet outil pourrait être très pertinent pour </w:t>
      </w:r>
      <w:r w:rsidR="00327198">
        <w:t xml:space="preserve">le </w:t>
      </w:r>
      <w:r w:rsidR="0006413B">
        <w:t xml:space="preserve">suivi et la gestion de </w:t>
      </w:r>
      <w:r>
        <w:t>ces écosystèmes.</w:t>
      </w:r>
    </w:p>
    <w:p w14:paraId="2F0A6566" w14:textId="311EF4F7" w:rsidR="000D6979" w:rsidRDefault="000D6979" w:rsidP="000D6979"/>
    <w:p w14:paraId="339B788D" w14:textId="77777777" w:rsidR="0006413B" w:rsidRDefault="0006413B" w:rsidP="000D6979">
      <w:r>
        <w:t>Le volet p</w:t>
      </w:r>
      <w:r w:rsidR="000D6979">
        <w:t>rélèvements et analyse</w:t>
      </w:r>
      <w:r>
        <w:t>s</w:t>
      </w:r>
      <w:r w:rsidR="000D6979">
        <w:t xml:space="preserve"> de matte et tourbe </w:t>
      </w:r>
      <w:r>
        <w:t>a été expérimenté par deux partenaires mais compte tenu des difficultés techniques rencontrées lors des prélèvements, ce volet devra faire l’objet d’un effort particulier en 2019 (cf. Diapositives 22 à 35).</w:t>
      </w:r>
    </w:p>
    <w:p w14:paraId="3CE0C74E" w14:textId="03291BC7" w:rsidR="000D6979" w:rsidRDefault="0006413B" w:rsidP="000D6979">
      <w:r>
        <w:t xml:space="preserve">Gérard Pergent et Briac Monnier présentent la stratégie retenue pour échantillonner la matte dans l’herbier du site NATURA 2000. C’est la campagne océanographique </w:t>
      </w:r>
      <w:proofErr w:type="spellStart"/>
      <w:r>
        <w:t>CarbonSink</w:t>
      </w:r>
      <w:proofErr w:type="spellEnd"/>
      <w:r>
        <w:t>, qui s’est déroulée en Août 2018, qui a permis de ré</w:t>
      </w:r>
      <w:r w:rsidR="005F6156">
        <w:t>aliser</w:t>
      </w:r>
      <w:r>
        <w:t xml:space="preserve"> de nombreuses carottes de matte, pouvant atteindre 4 m de hauteur, grâce à l’utilisation d’un carottier à gravité (Kullenberg). </w:t>
      </w:r>
      <w:r>
        <w:lastRenderedPageBreak/>
        <w:t xml:space="preserve">Au total 49 carottes et plus de 1 000 échantillons ont été récoltés et sont en cours d’analyse </w:t>
      </w:r>
      <w:r w:rsidR="005F6156">
        <w:t xml:space="preserve">avec un protocole standardisé qui sera également utilisé pour le site de Calvi et celui des Pozzines. Les premiers résultats de datation de ces carottes indiqueraient un âge moyen de la matte de 3 </w:t>
      </w:r>
      <w:r w:rsidR="00327198">
        <w:t> 6</w:t>
      </w:r>
      <w:r w:rsidR="005F6156">
        <w:t>00 ans avec des valeurs maximales de 8 500 ans.</w:t>
      </w:r>
    </w:p>
    <w:p w14:paraId="113BDD88" w14:textId="40C3EFEF" w:rsidR="005F6156" w:rsidRDefault="000D6979" w:rsidP="000D6979">
      <w:r>
        <w:t>Antoine </w:t>
      </w:r>
      <w:r w:rsidR="005F6156">
        <w:t>Orsini présent</w:t>
      </w:r>
      <w:r w:rsidR="008D38A0">
        <w:t>e</w:t>
      </w:r>
      <w:r w:rsidR="005F6156">
        <w:t xml:space="preserve"> les </w:t>
      </w:r>
      <w:r w:rsidR="008D38A0">
        <w:t xml:space="preserve">résultats des </w:t>
      </w:r>
      <w:r w:rsidR="005F6156">
        <w:t xml:space="preserve">premiers prélèvements </w:t>
      </w:r>
      <w:r w:rsidR="008D38A0">
        <w:t>de tourbe</w:t>
      </w:r>
      <w:r w:rsidR="00327198">
        <w:t>,</w:t>
      </w:r>
      <w:r w:rsidR="008D38A0">
        <w:t xml:space="preserve"> </w:t>
      </w:r>
      <w:r w:rsidR="005F6156">
        <w:t>réalisés au niveau des</w:t>
      </w:r>
      <w:r>
        <w:t xml:space="preserve"> lacs </w:t>
      </w:r>
      <w:r w:rsidR="005F6156">
        <w:t xml:space="preserve">de </w:t>
      </w:r>
      <w:proofErr w:type="spellStart"/>
      <w:r w:rsidR="005F6156">
        <w:t>Melu</w:t>
      </w:r>
      <w:proofErr w:type="spellEnd"/>
      <w:r w:rsidR="005F6156">
        <w:t xml:space="preserve"> et de l’Oriente.</w:t>
      </w:r>
      <w:r w:rsidR="008D38A0">
        <w:t xml:space="preserve"> Trois carottes par site sont effectuées, avec une profondeur maximale de 90 cm. Beaucoup de fibres sont retrouvées en surface mais leur nombre diminue en profondeur</w:t>
      </w:r>
      <w:r w:rsidR="00327198">
        <w:t>,</w:t>
      </w:r>
      <w:r w:rsidR="008D38A0">
        <w:t xml:space="preserve"> ce qui est classique dans les tourbières où la partie superficielle stockerait 10 fois plus de carbone organique que les parties profondes.</w:t>
      </w:r>
    </w:p>
    <w:p w14:paraId="7E4E6202" w14:textId="060F234E" w:rsidR="005F6156" w:rsidRDefault="00872548" w:rsidP="000D6979">
      <w:r>
        <w:t xml:space="preserve">Aucun carottage n’a encore été réalisé dans la baie de Calvi mais </w:t>
      </w:r>
      <w:r w:rsidR="008D38A0">
        <w:t xml:space="preserve">Michèle Leduc </w:t>
      </w:r>
      <w:r>
        <w:t>présente les sites qui ont été sélectionnés et qui devrai</w:t>
      </w:r>
      <w:r w:rsidR="00327198">
        <w:t>en</w:t>
      </w:r>
      <w:r>
        <w:t>t faire l’objet d’investigation au printemps/été 2019.</w:t>
      </w:r>
    </w:p>
    <w:p w14:paraId="10AAC4C7" w14:textId="1D4F946C" w:rsidR="005F6156" w:rsidRDefault="005F6156" w:rsidP="000D6979"/>
    <w:p w14:paraId="2E6C1C10" w14:textId="77777777" w:rsidR="000C09B2" w:rsidRDefault="000C09B2" w:rsidP="000C09B2">
      <w:r>
        <w:t xml:space="preserve">Le volet identification des pressions a permis de dresser un premier inventaire des pressions identifiées sur les différents sites (cf. Diapositives 36 à 47). </w:t>
      </w:r>
    </w:p>
    <w:p w14:paraId="6C4AFD56" w14:textId="6184A5E1" w:rsidR="000C09B2" w:rsidRDefault="000C09B2" w:rsidP="000C09B2">
      <w:r>
        <w:t>L’herbier du site NATURA 2000 est principalement impacté par des impacts mécaniques : le</w:t>
      </w:r>
      <w:r w:rsidR="000D6979">
        <w:t xml:space="preserve"> chalutage (même si </w:t>
      </w:r>
      <w:r>
        <w:t>cette activité</w:t>
      </w:r>
      <w:r w:rsidR="000D6979">
        <w:t xml:space="preserve"> diminue)</w:t>
      </w:r>
      <w:r>
        <w:t xml:space="preserve"> et l’ancrage de </w:t>
      </w:r>
      <w:r w:rsidR="000D6979">
        <w:t>tankers a</w:t>
      </w:r>
      <w:r>
        <w:t xml:space="preserve">u niveau du dépôt pétrolier. La présence de rejet d’émissaires notamment au niveau de l’étang de Biguglia et les activités de </w:t>
      </w:r>
      <w:r w:rsidR="000D6979">
        <w:t>clapage (</w:t>
      </w:r>
      <w:r>
        <w:t xml:space="preserve">port de </w:t>
      </w:r>
      <w:proofErr w:type="spellStart"/>
      <w:r>
        <w:t>Taverna</w:t>
      </w:r>
      <w:proofErr w:type="spellEnd"/>
      <w:r>
        <w:t>) sont également à l’origine de dégradation de l’herbier. Au niveau de</w:t>
      </w:r>
      <w:r w:rsidR="000D6979">
        <w:t xml:space="preserve"> l’étang de Biguglia</w:t>
      </w:r>
      <w:r w:rsidR="00327198">
        <w:t>,</w:t>
      </w:r>
      <w:r w:rsidR="000D6979">
        <w:t xml:space="preserve"> 2 à 4 % de</w:t>
      </w:r>
      <w:r>
        <w:t>s herbiers sont</w:t>
      </w:r>
      <w:r w:rsidR="000D6979">
        <w:t xml:space="preserve"> détruit</w:t>
      </w:r>
      <w:r>
        <w:t>s</w:t>
      </w:r>
      <w:r w:rsidR="000D6979">
        <w:t xml:space="preserve"> (150 à 250 ha)</w:t>
      </w:r>
      <w:r>
        <w:t xml:space="preserve"> comme l’atteste </w:t>
      </w:r>
      <w:r w:rsidR="00327198">
        <w:t xml:space="preserve">les </w:t>
      </w:r>
      <w:r>
        <w:t>nombreuses traces sur le fond.</w:t>
      </w:r>
    </w:p>
    <w:p w14:paraId="321EB531" w14:textId="2980DA3D" w:rsidR="00B179B7" w:rsidRDefault="000C09B2" w:rsidP="00B179B7">
      <w:r>
        <w:t>Dans la baie de Calvi</w:t>
      </w:r>
      <w:r w:rsidR="00B179B7">
        <w:t>, plusieurs activités ont</w:t>
      </w:r>
      <w:r w:rsidR="00327198">
        <w:t xml:space="preserve"> été</w:t>
      </w:r>
      <w:r w:rsidR="00B179B7">
        <w:t xml:space="preserve"> identifiées dans le cadre du programme STARECAPMED. Il s’agit principalement de l’ancrage, de l’émissaire de la ville de Calvi, des activités aquacoles et des apports d’un petit fleuve côtier. Les principales dégradations de l’herbier sont liées à </w:t>
      </w:r>
      <w:r w:rsidR="000D6979">
        <w:t xml:space="preserve">l’ancrage </w:t>
      </w:r>
      <w:r w:rsidR="00B179B7">
        <w:t>des grandes unités qui outre la destruction mécanique engendre</w:t>
      </w:r>
      <w:r w:rsidR="00327198">
        <w:t>nt</w:t>
      </w:r>
      <w:r w:rsidR="00B179B7">
        <w:t xml:space="preserve"> une modification de la composition chimique du sédiment</w:t>
      </w:r>
      <w:r w:rsidR="00327198">
        <w:t>,</w:t>
      </w:r>
      <w:r w:rsidR="00B179B7">
        <w:t xml:space="preserve"> peu compatible avec une recolonisation à court terme. L’étude de l’impact de l’</w:t>
      </w:r>
      <w:r w:rsidR="00327198">
        <w:t>ombrage,</w:t>
      </w:r>
      <w:r w:rsidR="00B179B7">
        <w:t xml:space="preserve"> </w:t>
      </w:r>
      <w:r w:rsidR="00327198">
        <w:t>dû aux</w:t>
      </w:r>
      <w:r w:rsidR="00B179B7">
        <w:t xml:space="preserve"> cages aquacoles</w:t>
      </w:r>
      <w:r w:rsidR="00327198">
        <w:t>,</w:t>
      </w:r>
      <w:r w:rsidR="00B179B7">
        <w:t xml:space="preserve"> est également en cours.</w:t>
      </w:r>
    </w:p>
    <w:p w14:paraId="33AC3578" w14:textId="4572102C" w:rsidR="00F9223F" w:rsidRDefault="00B179B7" w:rsidP="000D6979">
      <w:r>
        <w:t xml:space="preserve">Les principales pressions anthropiques observées au niveau des Pozzines concernent la dégradation des sols </w:t>
      </w:r>
      <w:r w:rsidR="00327198">
        <w:t xml:space="preserve">du fait de la fréquentation </w:t>
      </w:r>
      <w:r>
        <w:t>par les touristes (déchets, piétinement)</w:t>
      </w:r>
      <w:r w:rsidR="00327198">
        <w:t xml:space="preserve"> et par les sangliers (</w:t>
      </w:r>
      <w:r w:rsidR="003F64A0">
        <w:t>déplacements, fouilles du sol)</w:t>
      </w:r>
      <w:r>
        <w:t xml:space="preserve">. Par contre la présence de bétail </w:t>
      </w:r>
      <w:r w:rsidR="00F9223F">
        <w:t xml:space="preserve">(vaches, chevaux) aurait une action plutôt positive car elle empêcherait de développement d’une végétation arbustive de nature à accélérer le comblement des Pozzines et la disparition d’espèces remarquables. </w:t>
      </w:r>
    </w:p>
    <w:p w14:paraId="48C6F7B0" w14:textId="77777777" w:rsidR="00F9223F" w:rsidRDefault="00F9223F" w:rsidP="000D6979"/>
    <w:p w14:paraId="7C3E2576" w14:textId="558F7FF5" w:rsidR="008C1E30" w:rsidRDefault="008C1E30" w:rsidP="000D6979">
      <w:r>
        <w:t>Le volet c</w:t>
      </w:r>
      <w:r w:rsidR="000D6979">
        <w:t>ommunication et sensibilisation </w:t>
      </w:r>
      <w:r>
        <w:t>a fait l’objet de nombreuses actions en 2018 (cf. Diapositives 48 à 53).</w:t>
      </w:r>
    </w:p>
    <w:p w14:paraId="0D95B57E" w14:textId="55ACD5CD" w:rsidR="008C1E30" w:rsidRDefault="008C1E30" w:rsidP="000D6979">
      <w:r>
        <w:t>Il s’agit essentiellement de supports de communication (Kakemono, sites internet), de participation</w:t>
      </w:r>
      <w:r w:rsidR="004548AD">
        <w:t>s</w:t>
      </w:r>
      <w:r>
        <w:t xml:space="preserve"> à des manifestations grand public (Fête de la Science), d</w:t>
      </w:r>
      <w:r w:rsidR="004548AD">
        <w:t>’</w:t>
      </w:r>
      <w:r>
        <w:t>interventions dans les médias (Via Stella, France Bleu)</w:t>
      </w:r>
      <w:r w:rsidR="004548AD">
        <w:t xml:space="preserve"> et d’articles dans la presse écrite (Corse-Matin, Le Petit Bastia</w:t>
      </w:r>
      <w:r w:rsidR="003F64A0">
        <w:t>is</w:t>
      </w:r>
      <w:r w:rsidR="004548AD">
        <w:t>, Genavir Hebdo).</w:t>
      </w:r>
    </w:p>
    <w:p w14:paraId="00665268" w14:textId="43E33CF4" w:rsidR="004548AD" w:rsidRDefault="004548AD" w:rsidP="000D6979">
      <w:r>
        <w:t>La stratégie du programme PADDUC-CHANGE et les premiers résultats de sismique ont été présentés lors du 6</w:t>
      </w:r>
      <w:r w:rsidRPr="004548AD">
        <w:rPr>
          <w:vertAlign w:val="superscript"/>
        </w:rPr>
        <w:t>ème</w:t>
      </w:r>
      <w:r>
        <w:t xml:space="preserve"> symposium méditerranéen sur la végétation marine</w:t>
      </w:r>
      <w:r w:rsidR="003F64A0">
        <w:t>,</w:t>
      </w:r>
      <w:r>
        <w:t xml:space="preserve"> organisé par le Programme des Nations Unies pour l’Environnement, en Janvier 2019, à Antalya (Turquie).</w:t>
      </w:r>
    </w:p>
    <w:p w14:paraId="7B86A4E6" w14:textId="1606CEC5" w:rsidR="004548AD" w:rsidRDefault="004548AD" w:rsidP="004548AD">
      <w:r>
        <w:lastRenderedPageBreak/>
        <w:t>D’autre part, une animation, très pédagogique, résumant les différentes étapes de formation des Pozzines, a été réalisée par Thomas Bouchet et présentée.</w:t>
      </w:r>
    </w:p>
    <w:p w14:paraId="0C0E017C" w14:textId="77777777" w:rsidR="000D6979" w:rsidRDefault="000D6979" w:rsidP="000D6979"/>
    <w:p w14:paraId="19D14FB9" w14:textId="3269C8B7" w:rsidR="00A435B1" w:rsidRDefault="00A435B1" w:rsidP="000D6979">
      <w:r>
        <w:t xml:space="preserve">A l’issu des différentes présentations plusieurs points ont fait l’objet de discussions tant au niveau scientifique </w:t>
      </w:r>
      <w:r w:rsidR="003F64A0">
        <w:t>qu’</w:t>
      </w:r>
      <w:r>
        <w:t>administratif.</w:t>
      </w:r>
    </w:p>
    <w:p w14:paraId="6D653999" w14:textId="039D449B" w:rsidR="008B10F9" w:rsidRDefault="00A435B1" w:rsidP="008B10F9">
      <w:r>
        <w:t>Au niveau scientifique</w:t>
      </w:r>
      <w:r w:rsidR="008B10F9">
        <w:t>, outre les aspects purement techniques (méthodes d’investigation, protocoles, partage d’informations…) l’ampleur et surtout l’accélération des effets du changement climatique ont été soulignés : augmentation rapide des températures (milieu marin et altitude), risques liés à l’asséchement/comblement des Pozzines (libération de dioxyde de Carbone / CO</w:t>
      </w:r>
      <w:r w:rsidR="008B10F9" w:rsidRPr="008B10F9">
        <w:rPr>
          <w:vertAlign w:val="subscript"/>
        </w:rPr>
        <w:t>2</w:t>
      </w:r>
      <w:r w:rsidR="008B10F9">
        <w:t xml:space="preserve"> et de méthane)</w:t>
      </w:r>
      <w:r w:rsidR="008B10F9" w:rsidRPr="008B10F9">
        <w:t xml:space="preserve"> </w:t>
      </w:r>
      <w:r w:rsidR="008B10F9">
        <w:t>et à la dégradation des mattes d’herbier (libération de CO</w:t>
      </w:r>
      <w:r w:rsidR="008B10F9" w:rsidRPr="008B10F9">
        <w:rPr>
          <w:vertAlign w:val="subscript"/>
        </w:rPr>
        <w:t>2</w:t>
      </w:r>
      <w:r w:rsidR="008B10F9">
        <w:t xml:space="preserve">). Il a également été noté qu’il est important </w:t>
      </w:r>
      <w:r w:rsidR="000D6979">
        <w:t xml:space="preserve">de coupler </w:t>
      </w:r>
      <w:r w:rsidR="008B10F9">
        <w:t xml:space="preserve">les services écosystémiques rendus par les </w:t>
      </w:r>
      <w:r w:rsidR="000D6979">
        <w:t xml:space="preserve">puits de carbone et </w:t>
      </w:r>
      <w:r w:rsidR="008B10F9">
        <w:t xml:space="preserve">la </w:t>
      </w:r>
      <w:r w:rsidR="000D6979">
        <w:t>biodiversité </w:t>
      </w:r>
      <w:r w:rsidR="008B10F9">
        <w:t xml:space="preserve">qu’ils </w:t>
      </w:r>
      <w:r w:rsidR="003F64A0">
        <w:t>abritent</w:t>
      </w:r>
      <w:r w:rsidR="008B10F9">
        <w:t xml:space="preserve"> en tant qu’habitats.</w:t>
      </w:r>
    </w:p>
    <w:p w14:paraId="71F21667" w14:textId="5BB217DD" w:rsidR="008B10F9" w:rsidRDefault="008B10F9" w:rsidP="008B10F9">
      <w:r>
        <w:t xml:space="preserve">Au niveau administratif et financier les différents participants ont souhaité connaitre les modalités d’ajustement des postes budgétaires pour optimiser leurs dépenses et les possibilités de modification de la répartition fonctionnement / équipement, à budget constant. Bertrand </w:t>
      </w:r>
      <w:proofErr w:type="spellStart"/>
      <w:r>
        <w:t>Sarlande</w:t>
      </w:r>
      <w:proofErr w:type="spellEnd"/>
      <w:r>
        <w:t xml:space="preserve"> pour l’U</w:t>
      </w:r>
      <w:r w:rsidR="003F64A0">
        <w:t>CPP</w:t>
      </w:r>
      <w:r>
        <w:t xml:space="preserve"> et </w:t>
      </w:r>
      <w:r w:rsidR="00921471">
        <w:t>Emmanuelle</w:t>
      </w:r>
      <w:r>
        <w:t xml:space="preserve"> </w:t>
      </w:r>
      <w:proofErr w:type="spellStart"/>
      <w:r>
        <w:t>Attard</w:t>
      </w:r>
      <w:proofErr w:type="spellEnd"/>
      <w:r>
        <w:t xml:space="preserve"> </w:t>
      </w:r>
      <w:r w:rsidR="00FA6E5D">
        <w:t xml:space="preserve">pour la Collectivité de Corse </w:t>
      </w:r>
      <w:proofErr w:type="gramStart"/>
      <w:r w:rsidR="00FA6E5D">
        <w:t>ont</w:t>
      </w:r>
      <w:proofErr w:type="gramEnd"/>
      <w:r w:rsidR="00FA6E5D">
        <w:t xml:space="preserve"> indiqué que des ajustements étaient </w:t>
      </w:r>
      <w:r w:rsidR="003F64A0">
        <w:t xml:space="preserve">envisageables, </w:t>
      </w:r>
      <w:r w:rsidR="00FA6E5D">
        <w:t>mais qu’il fallait en faire officiellement la demande</w:t>
      </w:r>
      <w:r w:rsidR="003F64A0">
        <w:t> ; ce qui a été acté.</w:t>
      </w:r>
      <w:r w:rsidR="00FA6E5D">
        <w:t xml:space="preserve"> </w:t>
      </w:r>
    </w:p>
    <w:p w14:paraId="080C6C0B" w14:textId="3CA6C4FA" w:rsidR="00FA6E5D" w:rsidRDefault="00FA6E5D" w:rsidP="008B10F9">
      <w:r>
        <w:t>Enfin, l’éventualité d’un prolongement du programme en cours (PADDUC-CHANGE 2) a été évoqué ; il pourrait intégrer d’autres écosystèmes jouant un rôle important dans la fixation du</w:t>
      </w:r>
      <w:r w:rsidR="003F64A0">
        <w:t xml:space="preserve"> c</w:t>
      </w:r>
      <w:r>
        <w:t>arbone en Corse.</w:t>
      </w:r>
    </w:p>
    <w:p w14:paraId="1CCE65BA" w14:textId="3521526F" w:rsidR="00FA6E5D" w:rsidRDefault="00FA6E5D" w:rsidP="008B10F9"/>
    <w:p w14:paraId="1F3EDB76" w14:textId="3F33C3B6" w:rsidR="00365B9A" w:rsidRDefault="00365B9A" w:rsidP="000D6979">
      <w:r>
        <w:t xml:space="preserve">Les actions prévues au cours de la deuxième année (2019) ont été présentées pour chaque site atelier et </w:t>
      </w:r>
      <w:r w:rsidR="003F64A0">
        <w:t xml:space="preserve">par chaque </w:t>
      </w:r>
      <w:r>
        <w:t>partenaire (cf. Diapositives 54 à 64).</w:t>
      </w:r>
    </w:p>
    <w:p w14:paraId="4DF91038" w14:textId="77777777" w:rsidR="00365B9A" w:rsidRDefault="00365B9A" w:rsidP="000D6979"/>
    <w:p w14:paraId="405877A0" w14:textId="60BD45E9" w:rsidR="00872625" w:rsidRPr="00D95398" w:rsidRDefault="007418F1" w:rsidP="00BC36E8">
      <w:r>
        <w:t xml:space="preserve">Gérard Pergent </w:t>
      </w:r>
      <w:r w:rsidR="003F64A0">
        <w:t>a clôturé l</w:t>
      </w:r>
      <w:r>
        <w:t xml:space="preserve">a réunion en remerciant les différents participants </w:t>
      </w:r>
      <w:r w:rsidR="00365B9A">
        <w:t xml:space="preserve">pour leur présence </w:t>
      </w:r>
      <w:r>
        <w:t xml:space="preserve">et </w:t>
      </w:r>
      <w:r w:rsidR="00365B9A">
        <w:t>la STARESO pour leur accueil et l’organisation de ce</w:t>
      </w:r>
      <w:r w:rsidR="003F64A0">
        <w:t xml:space="preserve"> Comité de Pilotage</w:t>
      </w:r>
      <w:r w:rsidR="00365B9A">
        <w:t>.</w:t>
      </w:r>
    </w:p>
    <w:sectPr w:rsidR="00872625" w:rsidRPr="00D95398" w:rsidSect="00442165">
      <w:headerReference w:type="default"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4AB076" w14:textId="77777777" w:rsidR="00B82BBE" w:rsidRDefault="00B82BBE" w:rsidP="007F765B">
      <w:r>
        <w:separator/>
      </w:r>
    </w:p>
  </w:endnote>
  <w:endnote w:type="continuationSeparator" w:id="0">
    <w:p w14:paraId="588CA9AB" w14:textId="77777777" w:rsidR="00B82BBE" w:rsidRDefault="00B82BBE" w:rsidP="007F7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0EE0A" w14:textId="31B209C3" w:rsidR="00DA3CA7" w:rsidRDefault="00DA3CA7" w:rsidP="007F765B">
    <w:pPr>
      <w:pStyle w:val="Pieddepage"/>
    </w:pPr>
    <w:r>
      <w:rPr>
        <w:noProof/>
      </w:rPr>
      <mc:AlternateContent>
        <mc:Choice Requires="wps">
          <w:drawing>
            <wp:anchor distT="0" distB="0" distL="114300" distR="114300" simplePos="0" relativeHeight="251673600" behindDoc="0" locked="0" layoutInCell="1" allowOverlap="1" wp14:anchorId="71A798E6" wp14:editId="471F1BC0">
              <wp:simplePos x="0" y="0"/>
              <wp:positionH relativeFrom="column">
                <wp:posOffset>3926206</wp:posOffset>
              </wp:positionH>
              <wp:positionV relativeFrom="paragraph">
                <wp:posOffset>-82550</wp:posOffset>
              </wp:positionV>
              <wp:extent cx="1078854" cy="469265"/>
              <wp:effectExtent l="0" t="0" r="0" b="0"/>
              <wp:wrapNone/>
              <wp:docPr id="25" name="Zone de texte 25"/>
              <wp:cNvGraphicFramePr/>
              <a:graphic xmlns:a="http://schemas.openxmlformats.org/drawingml/2006/main">
                <a:graphicData uri="http://schemas.microsoft.com/office/word/2010/wordprocessingShape">
                  <wps:wsp>
                    <wps:cNvSpPr txBox="1"/>
                    <wps:spPr>
                      <a:xfrm>
                        <a:off x="0" y="0"/>
                        <a:ext cx="1078854" cy="46926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CF9329" w14:textId="5A5E0F50" w:rsidR="00DA3CA7" w:rsidRPr="00B0314B" w:rsidRDefault="00DA3CA7" w:rsidP="007F765B">
                          <w:pPr>
                            <w:rPr>
                              <w:rFonts w:asciiTheme="minorHAnsi" w:hAnsiTheme="minorHAnsi"/>
                              <w:sz w:val="20"/>
                              <w:szCs w:val="20"/>
                            </w:rPr>
                          </w:pPr>
                          <w:r w:rsidRPr="00B0314B">
                            <w:rPr>
                              <w:rFonts w:asciiTheme="minorHAnsi" w:hAnsiTheme="minorHAnsi"/>
                              <w:sz w:val="20"/>
                              <w:szCs w:val="20"/>
                            </w:rPr>
                            <w:t xml:space="preserve">Avec le soutien financier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A798E6" id="_x0000_t202" coordsize="21600,21600" o:spt="202" path="m,l,21600r21600,l21600,xe">
              <v:stroke joinstyle="miter"/>
              <v:path gradientshapeok="t" o:connecttype="rect"/>
            </v:shapetype>
            <v:shape id="Zone de texte 25" o:spid="_x0000_s1030" type="#_x0000_t202" style="position:absolute;left:0;text-align:left;margin-left:309.15pt;margin-top:-6.5pt;width:84.95pt;height:36.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" filled="f" stroked="f">
              <v:textbox>
                <w:txbxContent>
                  <w:p w14:paraId="06CF9329" w14:textId="5A5E0F50" w:rsidR="00DA3CA7" w:rsidRPr="00B0314B" w:rsidRDefault="00DA3CA7" w:rsidP="007F765B">
                    <w:pPr>
                      <w:rPr>
                        <w:rFonts w:asciiTheme="minorHAnsi" w:hAnsiTheme="minorHAnsi"/>
                        <w:sz w:val="20"/>
                        <w:szCs w:val="20"/>
                      </w:rPr>
                    </w:pPr>
                    <w:r w:rsidRPr="00B0314B">
                      <w:rPr>
                        <w:rFonts w:asciiTheme="minorHAnsi" w:hAnsiTheme="minorHAnsi"/>
                        <w:sz w:val="20"/>
                        <w:szCs w:val="20"/>
                      </w:rPr>
                      <w:t xml:space="preserve">Avec le soutien financier </w:t>
                    </w:r>
                  </w:p>
                </w:txbxContent>
              </v:textbox>
            </v:shape>
          </w:pict>
        </mc:Fallback>
      </mc:AlternateContent>
    </w:r>
    <w:r>
      <w:rPr>
        <w:noProof/>
      </w:rPr>
      <w:drawing>
        <wp:anchor distT="0" distB="0" distL="114300" distR="114300" simplePos="0" relativeHeight="251676672" behindDoc="0" locked="0" layoutInCell="1" allowOverlap="1" wp14:anchorId="63DE8DA4" wp14:editId="4916AC17">
          <wp:simplePos x="0" y="0"/>
          <wp:positionH relativeFrom="column">
            <wp:posOffset>110490</wp:posOffset>
          </wp:positionH>
          <wp:positionV relativeFrom="paragraph">
            <wp:posOffset>11430</wp:posOffset>
          </wp:positionV>
          <wp:extent cx="833755" cy="467995"/>
          <wp:effectExtent l="0" t="0" r="4445" b="0"/>
          <wp:wrapTight wrapText="bothSides">
            <wp:wrapPolygon edited="0">
              <wp:start x="0" y="0"/>
              <wp:lineTo x="0" y="19929"/>
              <wp:lineTo x="21057" y="19929"/>
              <wp:lineTo x="21057" y="0"/>
              <wp:lineTo x="0" y="0"/>
            </wp:wrapPolygon>
          </wp:wrapTight>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 de l'Environnement de la corse - horizontal (gif).gif"/>
                  <pic:cNvPicPr/>
                </pic:nvPicPr>
                <pic:blipFill>
                  <a:blip r:embed="rId1">
                    <a:extLst>
                      <a:ext uri="{28A0092B-C50C-407E-A947-70E740481C1C}">
                        <a14:useLocalDpi xmlns:a14="http://schemas.microsoft.com/office/drawing/2010/main" val="0"/>
                      </a:ext>
                    </a:extLst>
                  </a:blip>
                  <a:stretch>
                    <a:fillRect/>
                  </a:stretch>
                </pic:blipFill>
                <pic:spPr>
                  <a:xfrm>
                    <a:off x="0" y="0"/>
                    <a:ext cx="833755" cy="46799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686D5656" wp14:editId="162D470C">
          <wp:simplePos x="0" y="0"/>
          <wp:positionH relativeFrom="column">
            <wp:posOffset>4929505</wp:posOffset>
          </wp:positionH>
          <wp:positionV relativeFrom="paragraph">
            <wp:posOffset>-95885</wp:posOffset>
          </wp:positionV>
          <wp:extent cx="1409065" cy="685165"/>
          <wp:effectExtent l="0" t="0" r="0" b="635"/>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ectivité de Corse.png"/>
                  <pic:cNvPicPr/>
                </pic:nvPicPr>
                <pic:blipFill>
                  <a:blip r:embed="rId2">
                    <a:extLst>
                      <a:ext uri="{28A0092B-C50C-407E-A947-70E740481C1C}">
                        <a14:useLocalDpi xmlns:a14="http://schemas.microsoft.com/office/drawing/2010/main" val="0"/>
                      </a:ext>
                    </a:extLst>
                  </a:blip>
                  <a:stretch>
                    <a:fillRect/>
                  </a:stretch>
                </pic:blipFill>
                <pic:spPr>
                  <a:xfrm>
                    <a:off x="0" y="0"/>
                    <a:ext cx="1409065" cy="68516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7456" behindDoc="0" locked="0" layoutInCell="1" allowOverlap="1" wp14:anchorId="39B846DF" wp14:editId="0D69D4F3">
              <wp:simplePos x="0" y="0"/>
              <wp:positionH relativeFrom="column">
                <wp:posOffset>-874395</wp:posOffset>
              </wp:positionH>
              <wp:positionV relativeFrom="paragraph">
                <wp:posOffset>-121285</wp:posOffset>
              </wp:positionV>
              <wp:extent cx="7518400" cy="0"/>
              <wp:effectExtent l="50800" t="25400" r="76200" b="101600"/>
              <wp:wrapNone/>
              <wp:docPr id="20" name="Connecteur droit 20"/>
              <wp:cNvGraphicFramePr/>
              <a:graphic xmlns:a="http://schemas.openxmlformats.org/drawingml/2006/main">
                <a:graphicData uri="http://schemas.microsoft.com/office/word/2010/wordprocessingShape">
                  <wps:wsp>
                    <wps:cNvCnPr/>
                    <wps:spPr>
                      <a:xfrm>
                        <a:off x="0" y="0"/>
                        <a:ext cx="7518400" cy="0"/>
                      </a:xfrm>
                      <a:prstGeom prst="line">
                        <a:avLst/>
                      </a:prstGeom>
                      <a:ln w="9525">
                        <a:solidFill>
                          <a:schemeClr val="accent5">
                            <a:lumMod val="7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2ED583" id="Connecteur droit 2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85pt,-9.55pt" to="523.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" strokecolor="#31849b [2408]">
              <v:shadow on="t" color="black" opacity="24903f" origin=",.5" offset="0,.55556mm"/>
            </v:line>
          </w:pict>
        </mc:Fallback>
      </mc:AlternateContent>
    </w:r>
    <w:r w:rsidRPr="00FD2FA0">
      <w:rPr>
        <w:noProof/>
      </w:rPr>
      <w:drawing>
        <wp:anchor distT="0" distB="0" distL="114300" distR="114300" simplePos="0" relativeHeight="251665408" behindDoc="0" locked="0" layoutInCell="1" allowOverlap="1" wp14:anchorId="12F9702B" wp14:editId="60B8EB62">
          <wp:simplePos x="0" y="0"/>
          <wp:positionH relativeFrom="column">
            <wp:posOffset>2656205</wp:posOffset>
          </wp:positionH>
          <wp:positionV relativeFrom="paragraph">
            <wp:posOffset>43815</wp:posOffset>
          </wp:positionV>
          <wp:extent cx="608330" cy="467360"/>
          <wp:effectExtent l="0" t="0" r="1270" b="0"/>
          <wp:wrapTight wrapText="bothSides">
            <wp:wrapPolygon edited="0">
              <wp:start x="0" y="0"/>
              <wp:lineTo x="0" y="19957"/>
              <wp:lineTo x="20743" y="19957"/>
              <wp:lineTo x="20743"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pic:cNvPicPr>
                    <a:picLocks noChangeAspect="1"/>
                  </pic:cNvPicPr>
                </pic:nvPicPr>
                <pic:blipFill rotWithShape="1">
                  <a:blip r:embed="rId3">
                    <a:extLst>
                      <a:ext uri="{28A0092B-C50C-407E-A947-70E740481C1C}">
                        <a14:useLocalDpi xmlns:a14="http://schemas.microsoft.com/office/drawing/2010/main" val="0"/>
                      </a:ext>
                    </a:extLst>
                  </a:blip>
                  <a:srcRect l="7851" t="2468" r="10136" b="2815"/>
                  <a:stretch/>
                </pic:blipFill>
                <pic:spPr>
                  <a:xfrm>
                    <a:off x="0" y="0"/>
                    <a:ext cx="608330" cy="46736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FD2FA0">
      <w:rPr>
        <w:noProof/>
      </w:rPr>
      <w:drawing>
        <wp:anchor distT="0" distB="0" distL="114300" distR="114300" simplePos="0" relativeHeight="251663360" behindDoc="0" locked="0" layoutInCell="1" allowOverlap="1" wp14:anchorId="61CFE504" wp14:editId="7F0687C5">
          <wp:simplePos x="0" y="0"/>
          <wp:positionH relativeFrom="column">
            <wp:posOffset>1386205</wp:posOffset>
          </wp:positionH>
          <wp:positionV relativeFrom="paragraph">
            <wp:posOffset>32385</wp:posOffset>
          </wp:positionV>
          <wp:extent cx="861695" cy="448310"/>
          <wp:effectExtent l="0" t="0" r="1905" b="8890"/>
          <wp:wrapTight wrapText="bothSides">
            <wp:wrapPolygon edited="0">
              <wp:start x="0" y="0"/>
              <wp:lineTo x="0" y="20805"/>
              <wp:lineTo x="21011" y="20805"/>
              <wp:lineTo x="21011"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3"/>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861695" cy="44831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270A5814" wp14:editId="2AC83F47">
              <wp:simplePos x="0" y="0"/>
              <wp:positionH relativeFrom="column">
                <wp:posOffset>-798195</wp:posOffset>
              </wp:positionH>
              <wp:positionV relativeFrom="paragraph">
                <wp:posOffset>-95250</wp:posOffset>
              </wp:positionV>
              <wp:extent cx="812165" cy="342265"/>
              <wp:effectExtent l="0" t="0" r="0" b="0"/>
              <wp:wrapNone/>
              <wp:docPr id="18" name="Zone de texte 18"/>
              <wp:cNvGraphicFramePr/>
              <a:graphic xmlns:a="http://schemas.openxmlformats.org/drawingml/2006/main">
                <a:graphicData uri="http://schemas.microsoft.com/office/word/2010/wordprocessingShape">
                  <wps:wsp>
                    <wps:cNvSpPr txBox="1"/>
                    <wps:spPr>
                      <a:xfrm>
                        <a:off x="0" y="0"/>
                        <a:ext cx="812165" cy="34226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0079583" w14:textId="77777777" w:rsidR="00DA3CA7" w:rsidRPr="00B0314B" w:rsidRDefault="00DA3CA7" w:rsidP="007F765B">
                          <w:pPr>
                            <w:rPr>
                              <w:rFonts w:asciiTheme="minorHAnsi" w:hAnsiTheme="minorHAnsi"/>
                              <w:sz w:val="20"/>
                              <w:szCs w:val="20"/>
                            </w:rPr>
                          </w:pPr>
                          <w:r w:rsidRPr="00B0314B">
                            <w:rPr>
                              <w:rFonts w:asciiTheme="minorHAnsi" w:hAnsiTheme="minorHAnsi"/>
                              <w:sz w:val="20"/>
                              <w:szCs w:val="20"/>
                            </w:rPr>
                            <w:t>Partenaires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0A5814" id="Zone de texte 18" o:spid="_x0000_s1031" type="#_x0000_t202" style="position:absolute;left:0;text-align:left;margin-left:-62.85pt;margin-top:-7.5pt;width:63.95pt;height:26.95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" filled="f" stroked="f">
              <v:textbox>
                <w:txbxContent>
                  <w:p w14:paraId="40079583" w14:textId="77777777" w:rsidR="00DA3CA7" w:rsidRPr="00B0314B" w:rsidRDefault="00DA3CA7" w:rsidP="007F765B">
                    <w:pPr>
                      <w:rPr>
                        <w:rFonts w:asciiTheme="minorHAnsi" w:hAnsiTheme="minorHAnsi"/>
                        <w:sz w:val="20"/>
                        <w:szCs w:val="20"/>
                      </w:rPr>
                    </w:pPr>
                    <w:r w:rsidRPr="00B0314B">
                      <w:rPr>
                        <w:rFonts w:asciiTheme="minorHAnsi" w:hAnsiTheme="minorHAnsi"/>
                        <w:sz w:val="20"/>
                        <w:szCs w:val="20"/>
                      </w:rPr>
                      <w:t>Partenaires</w:t>
                    </w:r>
                  </w:p>
                </w:txbxContent>
              </v:textbox>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B7CDD6" w14:textId="77777777" w:rsidR="00B82BBE" w:rsidRDefault="00B82BBE" w:rsidP="007F765B">
      <w:r>
        <w:separator/>
      </w:r>
    </w:p>
  </w:footnote>
  <w:footnote w:type="continuationSeparator" w:id="0">
    <w:p w14:paraId="64DF2D2E" w14:textId="77777777" w:rsidR="00B82BBE" w:rsidRDefault="00B82BBE" w:rsidP="007F765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F465E" w14:textId="61B4374F" w:rsidR="00DA3CA7" w:rsidRDefault="00DA3CA7" w:rsidP="007F765B">
    <w:pPr>
      <w:rPr>
        <w:color w:val="31849B" w:themeColor="accent5" w:themeShade="BF"/>
      </w:rPr>
    </w:pPr>
    <w:r>
      <w:rPr>
        <w:noProof/>
      </w:rPr>
      <mc:AlternateContent>
        <mc:Choice Requires="wps">
          <w:drawing>
            <wp:anchor distT="0" distB="0" distL="114300" distR="114300" simplePos="0" relativeHeight="251659264" behindDoc="0" locked="0" layoutInCell="1" allowOverlap="1" wp14:anchorId="656AA76B" wp14:editId="2B73BAA7">
              <wp:simplePos x="0" y="0"/>
              <wp:positionH relativeFrom="column">
                <wp:posOffset>686435</wp:posOffset>
              </wp:positionH>
              <wp:positionV relativeFrom="paragraph">
                <wp:posOffset>-186970</wp:posOffset>
              </wp:positionV>
              <wp:extent cx="5029200" cy="889000"/>
              <wp:effectExtent l="0" t="0" r="0" b="0"/>
              <wp:wrapNone/>
              <wp:docPr id="16" name="Zone de texte 16"/>
              <wp:cNvGraphicFramePr/>
              <a:graphic xmlns:a="http://schemas.openxmlformats.org/drawingml/2006/main">
                <a:graphicData uri="http://schemas.microsoft.com/office/word/2010/wordprocessingShape">
                  <wps:wsp>
                    <wps:cNvSpPr txBox="1"/>
                    <wps:spPr>
                      <a:xfrm>
                        <a:off x="0" y="0"/>
                        <a:ext cx="5029200" cy="889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487424C" w14:textId="77777777" w:rsidR="00DA3CA7" w:rsidRPr="003149F5" w:rsidRDefault="00DA3CA7" w:rsidP="000C5D74">
                          <w:pPr>
                            <w:pStyle w:val="Titre"/>
                            <w:rPr>
                              <w:lang w:val="fr-FR"/>
                            </w:rPr>
                          </w:pPr>
                          <w:r w:rsidRPr="003149F5">
                            <w:rPr>
                              <w:lang w:val="fr-FR"/>
                            </w:rPr>
                            <w:t>PADDUC – CHANGE</w:t>
                          </w:r>
                        </w:p>
                        <w:p w14:paraId="736FFE54" w14:textId="77777777" w:rsidR="00DA3CA7" w:rsidRPr="003C1C37" w:rsidRDefault="00DA3CA7" w:rsidP="007F765B"/>
                        <w:p w14:paraId="295F0B5B" w14:textId="77777777" w:rsidR="00DA3CA7" w:rsidRPr="000C5D74" w:rsidRDefault="00DA3CA7" w:rsidP="007F765B">
                          <w:pPr>
                            <w:pStyle w:val="Sous-titre"/>
                            <w:rPr>
                              <w:rFonts w:asciiTheme="minorHAnsi" w:hAnsiTheme="minorHAnsi"/>
                              <w:b w:val="0"/>
                            </w:rPr>
                          </w:pPr>
                          <w:r w:rsidRPr="000C5D74">
                            <w:rPr>
                              <w:rFonts w:asciiTheme="minorHAnsi" w:hAnsiTheme="minorHAnsi"/>
                            </w:rPr>
                            <w:t>P</w:t>
                          </w:r>
                          <w:r w:rsidRPr="000C5D74">
                            <w:rPr>
                              <w:rFonts w:asciiTheme="minorHAnsi" w:hAnsiTheme="minorHAnsi"/>
                              <w:b w:val="0"/>
                            </w:rPr>
                            <w:t xml:space="preserve">uits de carbone : </w:t>
                          </w:r>
                          <w:r w:rsidRPr="000C5D74">
                            <w:rPr>
                              <w:rFonts w:asciiTheme="minorHAnsi" w:hAnsiTheme="minorHAnsi"/>
                            </w:rPr>
                            <w:t>A</w:t>
                          </w:r>
                          <w:r w:rsidRPr="000C5D74">
                            <w:rPr>
                              <w:rFonts w:asciiTheme="minorHAnsi" w:hAnsiTheme="minorHAnsi"/>
                              <w:b w:val="0"/>
                            </w:rPr>
                            <w:t xml:space="preserve">tout du </w:t>
                          </w:r>
                          <w:r w:rsidRPr="000C5D74">
                            <w:rPr>
                              <w:rFonts w:asciiTheme="minorHAnsi" w:hAnsiTheme="minorHAnsi"/>
                            </w:rPr>
                            <w:t>D</w:t>
                          </w:r>
                          <w:r w:rsidRPr="000C5D74">
                            <w:rPr>
                              <w:rFonts w:asciiTheme="minorHAnsi" w:hAnsiTheme="minorHAnsi"/>
                              <w:b w:val="0"/>
                            </w:rPr>
                            <w:t xml:space="preserve">éveloppement </w:t>
                          </w:r>
                          <w:proofErr w:type="spellStart"/>
                          <w:r w:rsidRPr="000C5D74">
                            <w:rPr>
                              <w:rFonts w:asciiTheme="minorHAnsi" w:hAnsiTheme="minorHAnsi"/>
                            </w:rPr>
                            <w:t>DU</w:t>
                          </w:r>
                          <w:r w:rsidRPr="000C5D74">
                            <w:rPr>
                              <w:rFonts w:asciiTheme="minorHAnsi" w:hAnsiTheme="minorHAnsi"/>
                              <w:b w:val="0"/>
                            </w:rPr>
                            <w:t>rable</w:t>
                          </w:r>
                          <w:proofErr w:type="spellEnd"/>
                          <w:r w:rsidRPr="000C5D74">
                            <w:rPr>
                              <w:rFonts w:asciiTheme="minorHAnsi" w:hAnsiTheme="minorHAnsi"/>
                              <w:b w:val="0"/>
                            </w:rPr>
                            <w:t xml:space="preserve"> de la </w:t>
                          </w:r>
                          <w:r w:rsidRPr="000C5D74">
                            <w:rPr>
                              <w:rFonts w:asciiTheme="minorHAnsi" w:hAnsiTheme="minorHAnsi"/>
                            </w:rPr>
                            <w:t>C</w:t>
                          </w:r>
                          <w:r w:rsidRPr="000C5D74">
                            <w:rPr>
                              <w:rFonts w:asciiTheme="minorHAnsi" w:hAnsiTheme="minorHAnsi"/>
                              <w:b w:val="0"/>
                            </w:rPr>
                            <w:t xml:space="preserve">orse </w:t>
                          </w:r>
                        </w:p>
                        <w:p w14:paraId="340753FF" w14:textId="3E436665" w:rsidR="00DA3CA7" w:rsidRPr="000C5D74" w:rsidRDefault="00DA3CA7" w:rsidP="007F765B">
                          <w:pPr>
                            <w:pStyle w:val="Sous-titre"/>
                            <w:rPr>
                              <w:rFonts w:asciiTheme="minorHAnsi" w:hAnsiTheme="minorHAnsi"/>
                            </w:rPr>
                          </w:pPr>
                          <w:proofErr w:type="gramStart"/>
                          <w:r w:rsidRPr="000C5D74">
                            <w:rPr>
                              <w:rFonts w:asciiTheme="minorHAnsi" w:hAnsiTheme="minorHAnsi"/>
                              <w:b w:val="0"/>
                            </w:rPr>
                            <w:t>face</w:t>
                          </w:r>
                          <w:proofErr w:type="gramEnd"/>
                          <w:r w:rsidRPr="000C5D74">
                            <w:rPr>
                              <w:rFonts w:asciiTheme="minorHAnsi" w:hAnsiTheme="minorHAnsi"/>
                              <w:b w:val="0"/>
                            </w:rPr>
                            <w:t xml:space="preserve"> au défi du </w:t>
                          </w:r>
                          <w:proofErr w:type="spellStart"/>
                          <w:r w:rsidRPr="000C5D74">
                            <w:rPr>
                              <w:rFonts w:asciiTheme="minorHAnsi" w:hAnsiTheme="minorHAnsi"/>
                            </w:rPr>
                            <w:t>CHANGE</w:t>
                          </w:r>
                          <w:r w:rsidRPr="000C5D74">
                            <w:rPr>
                              <w:rFonts w:asciiTheme="minorHAnsi" w:hAnsiTheme="minorHAnsi"/>
                              <w:b w:val="0"/>
                            </w:rPr>
                            <w:t>ment</w:t>
                          </w:r>
                          <w:proofErr w:type="spellEnd"/>
                          <w:r w:rsidRPr="000C5D74">
                            <w:rPr>
                              <w:rFonts w:asciiTheme="minorHAnsi" w:hAnsiTheme="minorHAnsi"/>
                              <w:b w:val="0"/>
                            </w:rPr>
                            <w:t xml:space="preserve"> climatique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6AA76B" id="_x0000_t202" coordsize="21600,21600" o:spt="202" path="m,l,21600r21600,l21600,xe">
              <v:stroke joinstyle="miter"/>
              <v:path gradientshapeok="t" o:connecttype="rect"/>
            </v:shapetype>
            <v:shape id="Zone de texte 16" o:spid="_x0000_s1026" type="#_x0000_t202" style="position:absolute;left:0;text-align:left;margin-left:54.05pt;margin-top:-14.7pt;width:396pt;height:7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" filled="f" stroked="f">
              <v:textbox>
                <w:txbxContent>
                  <w:p w14:paraId="6487424C" w14:textId="77777777" w:rsidR="00DA3CA7" w:rsidRPr="003149F5" w:rsidRDefault="00DA3CA7" w:rsidP="000C5D74">
                    <w:pPr>
                      <w:pStyle w:val="Titre"/>
                      <w:rPr>
                        <w:lang w:val="fr-FR"/>
                      </w:rPr>
                    </w:pPr>
                    <w:r w:rsidRPr="003149F5">
                      <w:rPr>
                        <w:lang w:val="fr-FR"/>
                      </w:rPr>
                      <w:t>PADDUC – CHANGE</w:t>
                    </w:r>
                  </w:p>
                  <w:p w14:paraId="736FFE54" w14:textId="77777777" w:rsidR="00DA3CA7" w:rsidRPr="003C1C37" w:rsidRDefault="00DA3CA7" w:rsidP="007F765B"/>
                  <w:p w14:paraId="295F0B5B" w14:textId="77777777" w:rsidR="00DA3CA7" w:rsidRPr="000C5D74" w:rsidRDefault="00DA3CA7" w:rsidP="007F765B">
                    <w:pPr>
                      <w:pStyle w:val="Sous-titre"/>
                      <w:rPr>
                        <w:rFonts w:asciiTheme="minorHAnsi" w:hAnsiTheme="minorHAnsi"/>
                        <w:b w:val="0"/>
                      </w:rPr>
                    </w:pPr>
                    <w:r w:rsidRPr="000C5D74">
                      <w:rPr>
                        <w:rFonts w:asciiTheme="minorHAnsi" w:hAnsiTheme="minorHAnsi"/>
                      </w:rPr>
                      <w:t>P</w:t>
                    </w:r>
                    <w:r w:rsidRPr="000C5D74">
                      <w:rPr>
                        <w:rFonts w:asciiTheme="minorHAnsi" w:hAnsiTheme="minorHAnsi"/>
                        <w:b w:val="0"/>
                      </w:rPr>
                      <w:t xml:space="preserve">uits de carbone : </w:t>
                    </w:r>
                    <w:r w:rsidRPr="000C5D74">
                      <w:rPr>
                        <w:rFonts w:asciiTheme="minorHAnsi" w:hAnsiTheme="minorHAnsi"/>
                      </w:rPr>
                      <w:t>A</w:t>
                    </w:r>
                    <w:r w:rsidRPr="000C5D74">
                      <w:rPr>
                        <w:rFonts w:asciiTheme="minorHAnsi" w:hAnsiTheme="minorHAnsi"/>
                        <w:b w:val="0"/>
                      </w:rPr>
                      <w:t xml:space="preserve">tout du </w:t>
                    </w:r>
                    <w:r w:rsidRPr="000C5D74">
                      <w:rPr>
                        <w:rFonts w:asciiTheme="minorHAnsi" w:hAnsiTheme="minorHAnsi"/>
                      </w:rPr>
                      <w:t>D</w:t>
                    </w:r>
                    <w:r w:rsidRPr="000C5D74">
                      <w:rPr>
                        <w:rFonts w:asciiTheme="minorHAnsi" w:hAnsiTheme="minorHAnsi"/>
                        <w:b w:val="0"/>
                      </w:rPr>
                      <w:t xml:space="preserve">éveloppement </w:t>
                    </w:r>
                    <w:proofErr w:type="spellStart"/>
                    <w:r w:rsidRPr="000C5D74">
                      <w:rPr>
                        <w:rFonts w:asciiTheme="minorHAnsi" w:hAnsiTheme="minorHAnsi"/>
                      </w:rPr>
                      <w:t>DU</w:t>
                    </w:r>
                    <w:r w:rsidRPr="000C5D74">
                      <w:rPr>
                        <w:rFonts w:asciiTheme="minorHAnsi" w:hAnsiTheme="minorHAnsi"/>
                        <w:b w:val="0"/>
                      </w:rPr>
                      <w:t>rable</w:t>
                    </w:r>
                    <w:proofErr w:type="spellEnd"/>
                    <w:r w:rsidRPr="000C5D74">
                      <w:rPr>
                        <w:rFonts w:asciiTheme="minorHAnsi" w:hAnsiTheme="minorHAnsi"/>
                        <w:b w:val="0"/>
                      </w:rPr>
                      <w:t xml:space="preserve"> de la </w:t>
                    </w:r>
                    <w:r w:rsidRPr="000C5D74">
                      <w:rPr>
                        <w:rFonts w:asciiTheme="minorHAnsi" w:hAnsiTheme="minorHAnsi"/>
                      </w:rPr>
                      <w:t>C</w:t>
                    </w:r>
                    <w:r w:rsidRPr="000C5D74">
                      <w:rPr>
                        <w:rFonts w:asciiTheme="minorHAnsi" w:hAnsiTheme="minorHAnsi"/>
                        <w:b w:val="0"/>
                      </w:rPr>
                      <w:t xml:space="preserve">orse </w:t>
                    </w:r>
                  </w:p>
                  <w:p w14:paraId="340753FF" w14:textId="3E436665" w:rsidR="00DA3CA7" w:rsidRPr="000C5D74" w:rsidRDefault="00DA3CA7" w:rsidP="007F765B">
                    <w:pPr>
                      <w:pStyle w:val="Sous-titre"/>
                      <w:rPr>
                        <w:rFonts w:asciiTheme="minorHAnsi" w:hAnsiTheme="minorHAnsi"/>
                      </w:rPr>
                    </w:pPr>
                    <w:proofErr w:type="gramStart"/>
                    <w:r w:rsidRPr="000C5D74">
                      <w:rPr>
                        <w:rFonts w:asciiTheme="minorHAnsi" w:hAnsiTheme="minorHAnsi"/>
                        <w:b w:val="0"/>
                      </w:rPr>
                      <w:t>face</w:t>
                    </w:r>
                    <w:proofErr w:type="gramEnd"/>
                    <w:r w:rsidRPr="000C5D74">
                      <w:rPr>
                        <w:rFonts w:asciiTheme="minorHAnsi" w:hAnsiTheme="minorHAnsi"/>
                        <w:b w:val="0"/>
                      </w:rPr>
                      <w:t xml:space="preserve"> au défi du </w:t>
                    </w:r>
                    <w:proofErr w:type="spellStart"/>
                    <w:r w:rsidRPr="000C5D74">
                      <w:rPr>
                        <w:rFonts w:asciiTheme="minorHAnsi" w:hAnsiTheme="minorHAnsi"/>
                      </w:rPr>
                      <w:t>CHANGE</w:t>
                    </w:r>
                    <w:r w:rsidRPr="000C5D74">
                      <w:rPr>
                        <w:rFonts w:asciiTheme="minorHAnsi" w:hAnsiTheme="minorHAnsi"/>
                        <w:b w:val="0"/>
                      </w:rPr>
                      <w:t>ment</w:t>
                    </w:r>
                    <w:proofErr w:type="spellEnd"/>
                    <w:r w:rsidRPr="000C5D74">
                      <w:rPr>
                        <w:rFonts w:asciiTheme="minorHAnsi" w:hAnsiTheme="minorHAnsi"/>
                        <w:b w:val="0"/>
                      </w:rPr>
                      <w:t xml:space="preserve"> climatique</w:t>
                    </w:r>
                  </w:p>
                </w:txbxContent>
              </v:textbox>
            </v:shape>
          </w:pict>
        </mc:Fallback>
      </mc:AlternateContent>
    </w:r>
    <w:r w:rsidRPr="00FD2FA0">
      <w:rPr>
        <w:noProof/>
      </w:rPr>
      <mc:AlternateContent>
        <mc:Choice Requires="wpg">
          <w:drawing>
            <wp:anchor distT="0" distB="0" distL="114300" distR="114300" simplePos="0" relativeHeight="251660288" behindDoc="0" locked="0" layoutInCell="1" allowOverlap="1" wp14:anchorId="360C2759" wp14:editId="59BAAAA3">
              <wp:simplePos x="0" y="0"/>
              <wp:positionH relativeFrom="column">
                <wp:posOffset>-769620</wp:posOffset>
              </wp:positionH>
              <wp:positionV relativeFrom="paragraph">
                <wp:posOffset>-284480</wp:posOffset>
              </wp:positionV>
              <wp:extent cx="1008041" cy="975998"/>
              <wp:effectExtent l="0" t="0" r="0" b="0"/>
              <wp:wrapNone/>
              <wp:docPr id="13" name="Grouper 9"/>
              <wp:cNvGraphicFramePr/>
              <a:graphic xmlns:a="http://schemas.openxmlformats.org/drawingml/2006/main">
                <a:graphicData uri="http://schemas.microsoft.com/office/word/2010/wordprocessingGroup">
                  <wpg:wgp>
                    <wpg:cNvGrpSpPr/>
                    <wpg:grpSpPr>
                      <a:xfrm>
                        <a:off x="0" y="0"/>
                        <a:ext cx="1008041" cy="975998"/>
                        <a:chOff x="-13944" y="-99061"/>
                        <a:chExt cx="1427600" cy="1269107"/>
                      </a:xfrm>
                      <a:extLst>
                        <a:ext uri="{0CCBE362-F206-4b92-989A-16890622DB6E}">
                          <ma14:wrappingTextBoxFlag xmlns:ma14="http://schemas.microsoft.com/office/mac/drawingml/2011/main"/>
                        </a:ext>
                      </a:extLst>
                    </wpg:grpSpPr>
                    <pic:pic xmlns:pic="http://schemas.openxmlformats.org/drawingml/2006/picture">
                      <pic:nvPicPr>
                        <pic:cNvPr id="14" name="Image 14" descr="LogounivEqELcoul.jpg"/>
                        <pic:cNvPicPr>
                          <a:picLocks noChangeAspect="1"/>
                        </pic:cNvPicPr>
                      </pic:nvPicPr>
                      <pic:blipFill rotWithShape="1">
                        <a:blip r:embed="rId1">
                          <a:extLst>
                            <a:ext uri="{28A0092B-C50C-407E-A947-70E740481C1C}">
                              <a14:useLocalDpi xmlns:a14="http://schemas.microsoft.com/office/drawing/2010/main" val="0"/>
                            </a:ext>
                          </a:extLst>
                        </a:blip>
                        <a:srcRect t="2334" r="5667" b="23441"/>
                        <a:stretch/>
                      </pic:blipFill>
                      <pic:spPr bwMode="auto">
                        <a:xfrm>
                          <a:off x="-13944" y="-99061"/>
                          <a:ext cx="1048993" cy="824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Zone de texte 15"/>
                      <wps:cNvSpPr txBox="1"/>
                      <wps:spPr>
                        <a:xfrm>
                          <a:off x="214896" y="630037"/>
                          <a:ext cx="1198760" cy="540009"/>
                        </a:xfrm>
                        <a:prstGeom prst="rect">
                          <a:avLst/>
                        </a:prstGeom>
                        <a:noFill/>
                      </wps:spPr>
                      <wps:txbx>
                        <w:txbxContent>
                          <w:p w14:paraId="7FF58EAB" w14:textId="77777777" w:rsidR="00DA3CA7" w:rsidRPr="000C5D74" w:rsidRDefault="00DA3CA7" w:rsidP="007F765B">
                            <w:pPr>
                              <w:pStyle w:val="NormalWeb"/>
                              <w:rPr>
                                <w:color w:val="7F7F7F" w:themeColor="text1" w:themeTint="80"/>
                              </w:rPr>
                            </w:pPr>
                            <w:r w:rsidRPr="000C5D74">
                              <w:rPr>
                                <w:color w:val="7F7F7F" w:themeColor="text1" w:themeTint="80"/>
                              </w:rPr>
                              <w:t>FRES 3041</w:t>
                            </w:r>
                          </w:p>
                        </w:txbxContent>
                      </wps:txbx>
                      <wps:bodyPr wrap="square" rtlCol="0">
                        <a:sp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0C2759" id="Grouper 9" o:spid="_x0000_s1027" style="position:absolute;left:0;text-align:left;margin-left:-60.6pt;margin-top:-22.4pt;width:79.35pt;height:76.85pt;z-index:251660288" coordorigin="-139,-990" coordsize="14276,126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8" type="#_x0000_t75" alt="LogounivEqELcoul.jpg" style="position:absolute;left:-139;top:-990;width:10489;height:8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">
                <v:imagedata r:id="rId2" o:title="LogounivEqELcoul" croptop="1530f" cropbottom="15362f" cropright="3714f"/>
              </v:shape>
              <v:shape id="Zone de texte 15" o:spid="_x0000_s1029" type="#_x0000_t202" style="position:absolute;left:2148;top:6300;width:11988;height: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" filled="f" stroked="f">
                <v:textbox style="mso-fit-shape-to-text:t">
                  <w:txbxContent>
                    <w:p w14:paraId="7FF58EAB" w14:textId="77777777" w:rsidR="00DA3CA7" w:rsidRPr="000C5D74" w:rsidRDefault="00DA3CA7" w:rsidP="007F765B">
                      <w:pPr>
                        <w:pStyle w:val="NormalWeb"/>
                        <w:rPr>
                          <w:color w:val="7F7F7F" w:themeColor="text1" w:themeTint="80"/>
                        </w:rPr>
                      </w:pPr>
                      <w:r w:rsidRPr="000C5D74">
                        <w:rPr>
                          <w:color w:val="7F7F7F" w:themeColor="text1" w:themeTint="80"/>
                        </w:rPr>
                        <w:t>FRES 3041</w:t>
                      </w:r>
                    </w:p>
                  </w:txbxContent>
                </v:textbox>
              </v:shape>
            </v:group>
          </w:pict>
        </mc:Fallback>
      </mc:AlternateContent>
    </w:r>
    <w:r>
      <w:t xml:space="preserve">    </w:t>
    </w:r>
  </w:p>
  <w:p w14:paraId="224B784A" w14:textId="77777777" w:rsidR="00DA3CA7" w:rsidRDefault="00DA3CA7" w:rsidP="007F765B">
    <w:pPr>
      <w:pStyle w:val="En-tte"/>
    </w:pPr>
    <w:r w:rsidRPr="00FD2FA0">
      <w:rPr>
        <w:noProof/>
      </w:rPr>
      <w:drawing>
        <wp:anchor distT="0" distB="0" distL="114300" distR="114300" simplePos="0" relativeHeight="251671552" behindDoc="0" locked="0" layoutInCell="1" allowOverlap="1" wp14:anchorId="58E40EF5" wp14:editId="4226F8E3">
          <wp:simplePos x="0" y="0"/>
          <wp:positionH relativeFrom="column">
            <wp:posOffset>130175</wp:posOffset>
          </wp:positionH>
          <wp:positionV relativeFrom="paragraph">
            <wp:posOffset>101600</wp:posOffset>
          </wp:positionV>
          <wp:extent cx="419100" cy="419735"/>
          <wp:effectExtent l="0" t="0" r="12700" b="12065"/>
          <wp:wrapTight wrapText="bothSides">
            <wp:wrapPolygon edited="0">
              <wp:start x="0" y="0"/>
              <wp:lineTo x="0" y="20914"/>
              <wp:lineTo x="20945" y="20914"/>
              <wp:lineTo x="20945" y="0"/>
              <wp:lineTo x="0" y="0"/>
            </wp:wrapPolygon>
          </wp:wrapTight>
          <wp:docPr id="23" name="Image 23" descr="logo cn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descr="logo cnrs.jp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419100" cy="419735"/>
                  </a:xfrm>
                  <a:prstGeom prst="rect">
                    <a:avLst/>
                  </a:prstGeom>
                  <a:noFill/>
                  <a:ln w="9525">
                    <a:noFill/>
                    <a:miter lim="800000"/>
                    <a:headEnd/>
                    <a:tailEnd/>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4527730" w14:textId="77777777" w:rsidR="00DA3CA7" w:rsidRDefault="00DA3CA7" w:rsidP="007F765B">
    <w:pPr>
      <w:pStyle w:val="En-tte"/>
    </w:pPr>
  </w:p>
  <w:p w14:paraId="2AB35125" w14:textId="77777777" w:rsidR="00DA3CA7" w:rsidRDefault="00DA3CA7" w:rsidP="007F765B">
    <w:pPr>
      <w:pStyle w:val="En-tte"/>
    </w:pPr>
  </w:p>
  <w:p w14:paraId="3C3CB0B7" w14:textId="77777777" w:rsidR="00DA3CA7" w:rsidRDefault="00DA3CA7" w:rsidP="007F765B">
    <w:pPr>
      <w:pStyle w:val="En-tte"/>
    </w:pPr>
    <w:r>
      <w:rPr>
        <w:noProof/>
      </w:rPr>
      <mc:AlternateContent>
        <mc:Choice Requires="wps">
          <w:drawing>
            <wp:anchor distT="0" distB="0" distL="114300" distR="114300" simplePos="0" relativeHeight="251669504" behindDoc="0" locked="0" layoutInCell="1" allowOverlap="1" wp14:anchorId="728EE2AA" wp14:editId="4ABA9147">
              <wp:simplePos x="0" y="0"/>
              <wp:positionH relativeFrom="column">
                <wp:posOffset>-70636</wp:posOffset>
              </wp:positionH>
              <wp:positionV relativeFrom="paragraph">
                <wp:posOffset>122404</wp:posOffset>
              </wp:positionV>
              <wp:extent cx="5865011" cy="6501"/>
              <wp:effectExtent l="50800" t="25400" r="53340" b="95250"/>
              <wp:wrapNone/>
              <wp:docPr id="22" name="Connecteur droit 22"/>
              <wp:cNvGraphicFramePr/>
              <a:graphic xmlns:a="http://schemas.openxmlformats.org/drawingml/2006/main">
                <a:graphicData uri="http://schemas.microsoft.com/office/word/2010/wordprocessingShape">
                  <wps:wsp>
                    <wps:cNvCnPr/>
                    <wps:spPr>
                      <a:xfrm>
                        <a:off x="0" y="0"/>
                        <a:ext cx="5865011" cy="6501"/>
                      </a:xfrm>
                      <a:prstGeom prst="line">
                        <a:avLst/>
                      </a:prstGeom>
                      <a:ln w="15875">
                        <a:solidFill>
                          <a:schemeClr val="accent5">
                            <a:lumMod val="7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0CCF77" id="Connecteur droit 2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9.65pt" to="456.2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" strokecolor="#31849b [2408]" strokeweight="1.25pt">
              <v:shadow on="t" color="black" opacity="24903f" origin=",.5" offset="0,.55556mm"/>
            </v:lin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55A8"/>
    <w:multiLevelType w:val="hybridMultilevel"/>
    <w:tmpl w:val="943E9A22"/>
    <w:lvl w:ilvl="0" w:tplc="8B2EFCA2">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CB77A11"/>
    <w:multiLevelType w:val="hybridMultilevel"/>
    <w:tmpl w:val="3A6237EE"/>
    <w:lvl w:ilvl="0" w:tplc="A3FEEDA4">
      <w:numFmt w:val="bullet"/>
      <w:lvlText w:val="-"/>
      <w:lvlJc w:val="left"/>
      <w:pPr>
        <w:ind w:left="1068" w:hanging="360"/>
      </w:pPr>
      <w:rPr>
        <w:rFonts w:ascii="Calibri" w:eastAsiaTheme="minorEastAsia" w:hAnsi="Calibri" w:cstheme="minorBidi"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5652598B"/>
    <w:multiLevelType w:val="hybridMultilevel"/>
    <w:tmpl w:val="33F241F4"/>
    <w:lvl w:ilvl="0" w:tplc="090C7EA0">
      <w:start w:val="20"/>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60D"/>
    <w:rsid w:val="00043576"/>
    <w:rsid w:val="0006413B"/>
    <w:rsid w:val="00092D55"/>
    <w:rsid w:val="000A68FC"/>
    <w:rsid w:val="000C09B2"/>
    <w:rsid w:val="000C5D74"/>
    <w:rsid w:val="000D6979"/>
    <w:rsid w:val="00120ACE"/>
    <w:rsid w:val="001844F1"/>
    <w:rsid w:val="001A6DDA"/>
    <w:rsid w:val="001A70FB"/>
    <w:rsid w:val="001C016F"/>
    <w:rsid w:val="003149F5"/>
    <w:rsid w:val="00327198"/>
    <w:rsid w:val="00353A57"/>
    <w:rsid w:val="00361EE6"/>
    <w:rsid w:val="00365B9A"/>
    <w:rsid w:val="00380742"/>
    <w:rsid w:val="003C1C37"/>
    <w:rsid w:val="003F64A0"/>
    <w:rsid w:val="00442165"/>
    <w:rsid w:val="00446DB0"/>
    <w:rsid w:val="004548AD"/>
    <w:rsid w:val="00483222"/>
    <w:rsid w:val="004849A0"/>
    <w:rsid w:val="00486C88"/>
    <w:rsid w:val="0050760D"/>
    <w:rsid w:val="00532CD5"/>
    <w:rsid w:val="005A109A"/>
    <w:rsid w:val="005E62CB"/>
    <w:rsid w:val="005F6156"/>
    <w:rsid w:val="00650E03"/>
    <w:rsid w:val="006517E5"/>
    <w:rsid w:val="006644EB"/>
    <w:rsid w:val="00683A98"/>
    <w:rsid w:val="006B2231"/>
    <w:rsid w:val="006C3D96"/>
    <w:rsid w:val="006E3606"/>
    <w:rsid w:val="006E5C4B"/>
    <w:rsid w:val="00717F29"/>
    <w:rsid w:val="00724679"/>
    <w:rsid w:val="007418F1"/>
    <w:rsid w:val="007713CB"/>
    <w:rsid w:val="007D698B"/>
    <w:rsid w:val="007F765B"/>
    <w:rsid w:val="00831052"/>
    <w:rsid w:val="008639DE"/>
    <w:rsid w:val="00872548"/>
    <w:rsid w:val="00872625"/>
    <w:rsid w:val="00872801"/>
    <w:rsid w:val="008B10F9"/>
    <w:rsid w:val="008C1E30"/>
    <w:rsid w:val="008D38A0"/>
    <w:rsid w:val="00921471"/>
    <w:rsid w:val="00986ACA"/>
    <w:rsid w:val="009879EC"/>
    <w:rsid w:val="009A009E"/>
    <w:rsid w:val="009A0C83"/>
    <w:rsid w:val="00A067D2"/>
    <w:rsid w:val="00A435B1"/>
    <w:rsid w:val="00A8217A"/>
    <w:rsid w:val="00AA7F6B"/>
    <w:rsid w:val="00AD13C6"/>
    <w:rsid w:val="00B0314B"/>
    <w:rsid w:val="00B179B7"/>
    <w:rsid w:val="00B209C5"/>
    <w:rsid w:val="00B82BBE"/>
    <w:rsid w:val="00BC1095"/>
    <w:rsid w:val="00BC36E8"/>
    <w:rsid w:val="00C64209"/>
    <w:rsid w:val="00CA16E8"/>
    <w:rsid w:val="00D2364F"/>
    <w:rsid w:val="00D65097"/>
    <w:rsid w:val="00D95398"/>
    <w:rsid w:val="00DA3CA7"/>
    <w:rsid w:val="00DE5ECB"/>
    <w:rsid w:val="00E2601A"/>
    <w:rsid w:val="00E84D30"/>
    <w:rsid w:val="00F30175"/>
    <w:rsid w:val="00F9223F"/>
    <w:rsid w:val="00FA6E5D"/>
    <w:rsid w:val="00FD2FA0"/>
    <w:rsid w:val="00FF4894"/>
    <w:rsid w:val="00FF4A72"/>
    <w:rsid w:val="00FF78B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E35DD5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65B"/>
    <w:pPr>
      <w:jc w:val="both"/>
    </w:pPr>
    <w:rPr>
      <w:rFonts w:asciiTheme="majorHAnsi" w:hAnsiTheme="majorHAnsi"/>
    </w:rPr>
  </w:style>
  <w:style w:type="paragraph" w:styleId="Titre1">
    <w:name w:val="heading 1"/>
    <w:basedOn w:val="Titre"/>
    <w:next w:val="Normal"/>
    <w:link w:val="Titre1Car"/>
    <w:uiPriority w:val="9"/>
    <w:qFormat/>
    <w:rsid w:val="007F765B"/>
    <w:pPr>
      <w:spacing w:after="240"/>
      <w:outlineLvl w:val="0"/>
    </w:pPr>
    <w:rPr>
      <w:rFonts w:asciiTheme="majorHAnsi" w:hAnsiTheme="majorHAnsi"/>
      <w:color w:val="215868" w:themeColor="accent5" w:themeShade="80"/>
    </w:rPr>
  </w:style>
  <w:style w:type="paragraph" w:styleId="Titre2">
    <w:name w:val="heading 2"/>
    <w:basedOn w:val="TM1"/>
    <w:next w:val="Normal"/>
    <w:link w:val="Titre2Car"/>
    <w:uiPriority w:val="9"/>
    <w:unhideWhenUsed/>
    <w:qFormat/>
    <w:rsid w:val="007F765B"/>
    <w:pPr>
      <w:spacing w:after="120"/>
      <w:outlineLvl w:val="1"/>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50E0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50E03"/>
    <w:rPr>
      <w:rFonts w:ascii="Lucida Grande" w:hAnsi="Lucida Grande" w:cs="Lucida Grande"/>
      <w:sz w:val="18"/>
      <w:szCs w:val="18"/>
    </w:rPr>
  </w:style>
  <w:style w:type="paragraph" w:styleId="NormalWeb">
    <w:name w:val="Normal (Web)"/>
    <w:basedOn w:val="Normal"/>
    <w:uiPriority w:val="99"/>
    <w:unhideWhenUsed/>
    <w:rsid w:val="00FD2FA0"/>
    <w:pPr>
      <w:spacing w:before="100" w:beforeAutospacing="1" w:after="100" w:afterAutospacing="1"/>
    </w:pPr>
    <w:rPr>
      <w:rFonts w:ascii="Times New Roman" w:hAnsi="Times New Roman" w:cs="Times New Roman"/>
      <w:sz w:val="20"/>
      <w:szCs w:val="20"/>
    </w:rPr>
  </w:style>
  <w:style w:type="paragraph" w:styleId="En-tte">
    <w:name w:val="header"/>
    <w:basedOn w:val="Normal"/>
    <w:link w:val="En-tteCar"/>
    <w:uiPriority w:val="99"/>
    <w:unhideWhenUsed/>
    <w:rsid w:val="00FD2FA0"/>
    <w:pPr>
      <w:tabs>
        <w:tab w:val="center" w:pos="4536"/>
        <w:tab w:val="right" w:pos="9072"/>
      </w:tabs>
    </w:pPr>
  </w:style>
  <w:style w:type="character" w:customStyle="1" w:styleId="En-tteCar">
    <w:name w:val="En-tête Car"/>
    <w:basedOn w:val="Policepardfaut"/>
    <w:link w:val="En-tte"/>
    <w:uiPriority w:val="99"/>
    <w:rsid w:val="00FD2FA0"/>
  </w:style>
  <w:style w:type="paragraph" w:styleId="Pieddepage">
    <w:name w:val="footer"/>
    <w:basedOn w:val="Normal"/>
    <w:link w:val="PieddepageCar"/>
    <w:uiPriority w:val="99"/>
    <w:unhideWhenUsed/>
    <w:rsid w:val="00FD2FA0"/>
    <w:pPr>
      <w:tabs>
        <w:tab w:val="center" w:pos="4536"/>
        <w:tab w:val="right" w:pos="9072"/>
      </w:tabs>
    </w:pPr>
  </w:style>
  <w:style w:type="character" w:customStyle="1" w:styleId="PieddepageCar">
    <w:name w:val="Pied de page Car"/>
    <w:basedOn w:val="Policepardfaut"/>
    <w:link w:val="Pieddepage"/>
    <w:uiPriority w:val="99"/>
    <w:rsid w:val="00FD2FA0"/>
  </w:style>
  <w:style w:type="paragraph" w:styleId="Titre">
    <w:name w:val="Title"/>
    <w:basedOn w:val="Normal"/>
    <w:next w:val="Normal"/>
    <w:link w:val="TitreCar"/>
    <w:uiPriority w:val="10"/>
    <w:qFormat/>
    <w:rsid w:val="000C5D74"/>
    <w:pPr>
      <w:jc w:val="center"/>
    </w:pPr>
    <w:rPr>
      <w:rFonts w:asciiTheme="minorHAnsi" w:hAnsiTheme="minorHAnsi"/>
      <w:b/>
      <w:iCs/>
      <w:color w:val="31849B" w:themeColor="accent5" w:themeShade="BF"/>
      <w:sz w:val="28"/>
      <w:szCs w:val="28"/>
      <w:lang w:val="en-US"/>
    </w:rPr>
  </w:style>
  <w:style w:type="character" w:customStyle="1" w:styleId="TitreCar">
    <w:name w:val="Titre Car"/>
    <w:basedOn w:val="Policepardfaut"/>
    <w:link w:val="Titre"/>
    <w:uiPriority w:val="10"/>
    <w:rsid w:val="000C5D74"/>
    <w:rPr>
      <w:b/>
      <w:iCs/>
      <w:color w:val="31849B" w:themeColor="accent5" w:themeShade="BF"/>
      <w:sz w:val="28"/>
      <w:szCs w:val="28"/>
      <w:lang w:val="en-US"/>
    </w:rPr>
  </w:style>
  <w:style w:type="paragraph" w:styleId="TM1">
    <w:name w:val="toc 1"/>
    <w:basedOn w:val="Normal"/>
    <w:next w:val="Normal"/>
    <w:autoRedefine/>
    <w:uiPriority w:val="39"/>
    <w:unhideWhenUsed/>
    <w:rsid w:val="007F765B"/>
    <w:pPr>
      <w:tabs>
        <w:tab w:val="right" w:leader="dot" w:pos="9056"/>
      </w:tabs>
      <w:spacing w:before="120"/>
    </w:pPr>
    <w:rPr>
      <w:b/>
      <w:color w:val="215868" w:themeColor="accent5" w:themeShade="80"/>
    </w:rPr>
  </w:style>
  <w:style w:type="paragraph" w:styleId="TM2">
    <w:name w:val="toc 2"/>
    <w:basedOn w:val="Normal"/>
    <w:next w:val="Normal"/>
    <w:autoRedefine/>
    <w:uiPriority w:val="39"/>
    <w:unhideWhenUsed/>
    <w:rsid w:val="005A109A"/>
    <w:pPr>
      <w:ind w:left="240"/>
    </w:pPr>
    <w:rPr>
      <w:b/>
      <w:sz w:val="22"/>
      <w:szCs w:val="22"/>
    </w:rPr>
  </w:style>
  <w:style w:type="paragraph" w:styleId="Sous-titre">
    <w:name w:val="Subtitle"/>
    <w:basedOn w:val="Normal"/>
    <w:next w:val="Normal"/>
    <w:link w:val="Sous-titreCar"/>
    <w:uiPriority w:val="11"/>
    <w:qFormat/>
    <w:rsid w:val="006B2231"/>
    <w:pPr>
      <w:jc w:val="center"/>
    </w:pPr>
    <w:rPr>
      <w:b/>
      <w:iCs/>
      <w:color w:val="31849B" w:themeColor="accent5" w:themeShade="BF"/>
      <w:sz w:val="26"/>
      <w:szCs w:val="26"/>
    </w:rPr>
  </w:style>
  <w:style w:type="character" w:customStyle="1" w:styleId="Sous-titreCar">
    <w:name w:val="Sous-titre Car"/>
    <w:basedOn w:val="Policepardfaut"/>
    <w:link w:val="Sous-titre"/>
    <w:uiPriority w:val="11"/>
    <w:rsid w:val="006B2231"/>
    <w:rPr>
      <w:b/>
      <w:iCs/>
      <w:color w:val="31849B" w:themeColor="accent5" w:themeShade="BF"/>
      <w:sz w:val="26"/>
      <w:szCs w:val="26"/>
    </w:rPr>
  </w:style>
  <w:style w:type="character" w:customStyle="1" w:styleId="Titre1Car">
    <w:name w:val="Titre 1 Car"/>
    <w:basedOn w:val="Policepardfaut"/>
    <w:link w:val="Titre1"/>
    <w:uiPriority w:val="9"/>
    <w:rsid w:val="007F765B"/>
    <w:rPr>
      <w:rFonts w:asciiTheme="majorHAnsi" w:hAnsiTheme="majorHAnsi"/>
      <w:b/>
      <w:iCs/>
      <w:color w:val="215868" w:themeColor="accent5" w:themeShade="80"/>
      <w:sz w:val="28"/>
      <w:szCs w:val="28"/>
      <w:lang w:val="en-US"/>
    </w:rPr>
  </w:style>
  <w:style w:type="character" w:customStyle="1" w:styleId="Titre2Car">
    <w:name w:val="Titre 2 Car"/>
    <w:basedOn w:val="Policepardfaut"/>
    <w:link w:val="Titre2"/>
    <w:uiPriority w:val="9"/>
    <w:rsid w:val="007F765B"/>
    <w:rPr>
      <w:rFonts w:asciiTheme="majorHAnsi" w:hAnsiTheme="majorHAnsi"/>
      <w:b/>
      <w:color w:val="215868" w:themeColor="accent5" w:themeShade="80"/>
    </w:rPr>
  </w:style>
  <w:style w:type="paragraph" w:styleId="Paragraphedeliste">
    <w:name w:val="List Paragraph"/>
    <w:basedOn w:val="Normal"/>
    <w:uiPriority w:val="34"/>
    <w:qFormat/>
    <w:rsid w:val="00AA7F6B"/>
    <w:pPr>
      <w:ind w:left="720"/>
      <w:contextualSpacing/>
      <w:jc w:val="left"/>
    </w:pPr>
    <w:rPr>
      <w:rFonts w:asciiTheme="minorHAnsi" w:hAnsiTheme="minorHAns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65B"/>
    <w:pPr>
      <w:jc w:val="both"/>
    </w:pPr>
    <w:rPr>
      <w:rFonts w:asciiTheme="majorHAnsi" w:hAnsiTheme="majorHAnsi"/>
    </w:rPr>
  </w:style>
  <w:style w:type="paragraph" w:styleId="Titre1">
    <w:name w:val="heading 1"/>
    <w:basedOn w:val="Titre"/>
    <w:next w:val="Normal"/>
    <w:link w:val="Titre1Car"/>
    <w:uiPriority w:val="9"/>
    <w:qFormat/>
    <w:rsid w:val="007F765B"/>
    <w:pPr>
      <w:spacing w:after="240"/>
      <w:outlineLvl w:val="0"/>
    </w:pPr>
    <w:rPr>
      <w:rFonts w:asciiTheme="majorHAnsi" w:hAnsiTheme="majorHAnsi"/>
      <w:color w:val="215868" w:themeColor="accent5" w:themeShade="80"/>
    </w:rPr>
  </w:style>
  <w:style w:type="paragraph" w:styleId="Titre2">
    <w:name w:val="heading 2"/>
    <w:basedOn w:val="TM1"/>
    <w:next w:val="Normal"/>
    <w:link w:val="Titre2Car"/>
    <w:uiPriority w:val="9"/>
    <w:unhideWhenUsed/>
    <w:qFormat/>
    <w:rsid w:val="007F765B"/>
    <w:pPr>
      <w:spacing w:after="120"/>
      <w:outlineLvl w:val="1"/>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50E0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50E03"/>
    <w:rPr>
      <w:rFonts w:ascii="Lucida Grande" w:hAnsi="Lucida Grande" w:cs="Lucida Grande"/>
      <w:sz w:val="18"/>
      <w:szCs w:val="18"/>
    </w:rPr>
  </w:style>
  <w:style w:type="paragraph" w:styleId="NormalWeb">
    <w:name w:val="Normal (Web)"/>
    <w:basedOn w:val="Normal"/>
    <w:uiPriority w:val="99"/>
    <w:unhideWhenUsed/>
    <w:rsid w:val="00FD2FA0"/>
    <w:pPr>
      <w:spacing w:before="100" w:beforeAutospacing="1" w:after="100" w:afterAutospacing="1"/>
    </w:pPr>
    <w:rPr>
      <w:rFonts w:ascii="Times New Roman" w:hAnsi="Times New Roman" w:cs="Times New Roman"/>
      <w:sz w:val="20"/>
      <w:szCs w:val="20"/>
    </w:rPr>
  </w:style>
  <w:style w:type="paragraph" w:styleId="En-tte">
    <w:name w:val="header"/>
    <w:basedOn w:val="Normal"/>
    <w:link w:val="En-tteCar"/>
    <w:uiPriority w:val="99"/>
    <w:unhideWhenUsed/>
    <w:rsid w:val="00FD2FA0"/>
    <w:pPr>
      <w:tabs>
        <w:tab w:val="center" w:pos="4536"/>
        <w:tab w:val="right" w:pos="9072"/>
      </w:tabs>
    </w:pPr>
  </w:style>
  <w:style w:type="character" w:customStyle="1" w:styleId="En-tteCar">
    <w:name w:val="En-tête Car"/>
    <w:basedOn w:val="Policepardfaut"/>
    <w:link w:val="En-tte"/>
    <w:uiPriority w:val="99"/>
    <w:rsid w:val="00FD2FA0"/>
  </w:style>
  <w:style w:type="paragraph" w:styleId="Pieddepage">
    <w:name w:val="footer"/>
    <w:basedOn w:val="Normal"/>
    <w:link w:val="PieddepageCar"/>
    <w:uiPriority w:val="99"/>
    <w:unhideWhenUsed/>
    <w:rsid w:val="00FD2FA0"/>
    <w:pPr>
      <w:tabs>
        <w:tab w:val="center" w:pos="4536"/>
        <w:tab w:val="right" w:pos="9072"/>
      </w:tabs>
    </w:pPr>
  </w:style>
  <w:style w:type="character" w:customStyle="1" w:styleId="PieddepageCar">
    <w:name w:val="Pied de page Car"/>
    <w:basedOn w:val="Policepardfaut"/>
    <w:link w:val="Pieddepage"/>
    <w:uiPriority w:val="99"/>
    <w:rsid w:val="00FD2FA0"/>
  </w:style>
  <w:style w:type="paragraph" w:styleId="Titre">
    <w:name w:val="Title"/>
    <w:basedOn w:val="Normal"/>
    <w:next w:val="Normal"/>
    <w:link w:val="TitreCar"/>
    <w:uiPriority w:val="10"/>
    <w:qFormat/>
    <w:rsid w:val="000C5D74"/>
    <w:pPr>
      <w:jc w:val="center"/>
    </w:pPr>
    <w:rPr>
      <w:rFonts w:asciiTheme="minorHAnsi" w:hAnsiTheme="minorHAnsi"/>
      <w:b/>
      <w:iCs/>
      <w:color w:val="31849B" w:themeColor="accent5" w:themeShade="BF"/>
      <w:sz w:val="28"/>
      <w:szCs w:val="28"/>
      <w:lang w:val="en-US"/>
    </w:rPr>
  </w:style>
  <w:style w:type="character" w:customStyle="1" w:styleId="TitreCar">
    <w:name w:val="Titre Car"/>
    <w:basedOn w:val="Policepardfaut"/>
    <w:link w:val="Titre"/>
    <w:uiPriority w:val="10"/>
    <w:rsid w:val="000C5D74"/>
    <w:rPr>
      <w:b/>
      <w:iCs/>
      <w:color w:val="31849B" w:themeColor="accent5" w:themeShade="BF"/>
      <w:sz w:val="28"/>
      <w:szCs w:val="28"/>
      <w:lang w:val="en-US"/>
    </w:rPr>
  </w:style>
  <w:style w:type="paragraph" w:styleId="TM1">
    <w:name w:val="toc 1"/>
    <w:basedOn w:val="Normal"/>
    <w:next w:val="Normal"/>
    <w:autoRedefine/>
    <w:uiPriority w:val="39"/>
    <w:unhideWhenUsed/>
    <w:rsid w:val="007F765B"/>
    <w:pPr>
      <w:tabs>
        <w:tab w:val="right" w:leader="dot" w:pos="9056"/>
      </w:tabs>
      <w:spacing w:before="120"/>
    </w:pPr>
    <w:rPr>
      <w:b/>
      <w:color w:val="215868" w:themeColor="accent5" w:themeShade="80"/>
    </w:rPr>
  </w:style>
  <w:style w:type="paragraph" w:styleId="TM2">
    <w:name w:val="toc 2"/>
    <w:basedOn w:val="Normal"/>
    <w:next w:val="Normal"/>
    <w:autoRedefine/>
    <w:uiPriority w:val="39"/>
    <w:unhideWhenUsed/>
    <w:rsid w:val="005A109A"/>
    <w:pPr>
      <w:ind w:left="240"/>
    </w:pPr>
    <w:rPr>
      <w:b/>
      <w:sz w:val="22"/>
      <w:szCs w:val="22"/>
    </w:rPr>
  </w:style>
  <w:style w:type="paragraph" w:styleId="Sous-titre">
    <w:name w:val="Subtitle"/>
    <w:basedOn w:val="Normal"/>
    <w:next w:val="Normal"/>
    <w:link w:val="Sous-titreCar"/>
    <w:uiPriority w:val="11"/>
    <w:qFormat/>
    <w:rsid w:val="006B2231"/>
    <w:pPr>
      <w:jc w:val="center"/>
    </w:pPr>
    <w:rPr>
      <w:b/>
      <w:iCs/>
      <w:color w:val="31849B" w:themeColor="accent5" w:themeShade="BF"/>
      <w:sz w:val="26"/>
      <w:szCs w:val="26"/>
    </w:rPr>
  </w:style>
  <w:style w:type="character" w:customStyle="1" w:styleId="Sous-titreCar">
    <w:name w:val="Sous-titre Car"/>
    <w:basedOn w:val="Policepardfaut"/>
    <w:link w:val="Sous-titre"/>
    <w:uiPriority w:val="11"/>
    <w:rsid w:val="006B2231"/>
    <w:rPr>
      <w:b/>
      <w:iCs/>
      <w:color w:val="31849B" w:themeColor="accent5" w:themeShade="BF"/>
      <w:sz w:val="26"/>
      <w:szCs w:val="26"/>
    </w:rPr>
  </w:style>
  <w:style w:type="character" w:customStyle="1" w:styleId="Titre1Car">
    <w:name w:val="Titre 1 Car"/>
    <w:basedOn w:val="Policepardfaut"/>
    <w:link w:val="Titre1"/>
    <w:uiPriority w:val="9"/>
    <w:rsid w:val="007F765B"/>
    <w:rPr>
      <w:rFonts w:asciiTheme="majorHAnsi" w:hAnsiTheme="majorHAnsi"/>
      <w:b/>
      <w:iCs/>
      <w:color w:val="215868" w:themeColor="accent5" w:themeShade="80"/>
      <w:sz w:val="28"/>
      <w:szCs w:val="28"/>
      <w:lang w:val="en-US"/>
    </w:rPr>
  </w:style>
  <w:style w:type="character" w:customStyle="1" w:styleId="Titre2Car">
    <w:name w:val="Titre 2 Car"/>
    <w:basedOn w:val="Policepardfaut"/>
    <w:link w:val="Titre2"/>
    <w:uiPriority w:val="9"/>
    <w:rsid w:val="007F765B"/>
    <w:rPr>
      <w:rFonts w:asciiTheme="majorHAnsi" w:hAnsiTheme="majorHAnsi"/>
      <w:b/>
      <w:color w:val="215868" w:themeColor="accent5" w:themeShade="80"/>
    </w:rPr>
  </w:style>
  <w:style w:type="paragraph" w:styleId="Paragraphedeliste">
    <w:name w:val="List Paragraph"/>
    <w:basedOn w:val="Normal"/>
    <w:uiPriority w:val="34"/>
    <w:qFormat/>
    <w:rsid w:val="00AA7F6B"/>
    <w:pPr>
      <w:ind w:left="720"/>
      <w:contextualSpacing/>
      <w:jc w:val="left"/>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542237">
      <w:bodyDiv w:val="1"/>
      <w:marLeft w:val="0"/>
      <w:marRight w:val="0"/>
      <w:marTop w:val="0"/>
      <w:marBottom w:val="0"/>
      <w:divBdr>
        <w:top w:val="none" w:sz="0" w:space="0" w:color="auto"/>
        <w:left w:val="none" w:sz="0" w:space="0" w:color="auto"/>
        <w:bottom w:val="none" w:sz="0" w:space="0" w:color="auto"/>
        <w:right w:val="none" w:sz="0" w:space="0" w:color="auto"/>
      </w:divBdr>
    </w:div>
    <w:div w:id="1457798492">
      <w:bodyDiv w:val="1"/>
      <w:marLeft w:val="0"/>
      <w:marRight w:val="0"/>
      <w:marTop w:val="0"/>
      <w:marBottom w:val="0"/>
      <w:divBdr>
        <w:top w:val="none" w:sz="0" w:space="0" w:color="auto"/>
        <w:left w:val="none" w:sz="0" w:space="0" w:color="auto"/>
        <w:bottom w:val="none" w:sz="0" w:space="0" w:color="auto"/>
        <w:right w:val="none" w:sz="0" w:space="0" w:color="auto"/>
      </w:divBdr>
    </w:div>
    <w:div w:id="211551840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4" Type="http://schemas.openxmlformats.org/officeDocument/2006/relationships/image" Target="media/image7.png"/><Relationship Id="rId1" Type="http://schemas.openxmlformats.org/officeDocument/2006/relationships/image" Target="media/image4.gif"/><Relationship Id="rId2"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4</Pages>
  <Words>1648</Words>
  <Characters>9070</Characters>
  <Application>Microsoft Macintosh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Pergent</dc:creator>
  <cp:keywords/>
  <dc:description/>
  <cp:lastModifiedBy>Briac MONNIER</cp:lastModifiedBy>
  <cp:revision>13</cp:revision>
  <cp:lastPrinted>2018-04-21T10:13:00Z</cp:lastPrinted>
  <dcterms:created xsi:type="dcterms:W3CDTF">2019-04-03T08:38:00Z</dcterms:created>
  <dcterms:modified xsi:type="dcterms:W3CDTF">2019-04-10T07:00:00Z</dcterms:modified>
</cp:coreProperties>
</file>